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B6" w:rsidRPr="004A34D6" w:rsidRDefault="00132C5B" w:rsidP="004A34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34D6">
        <w:rPr>
          <w:rFonts w:ascii="Times New Roman" w:hAnsi="Times New Roman"/>
          <w:sz w:val="28"/>
          <w:szCs w:val="28"/>
        </w:rPr>
        <w:t>Государственное бюджетное общеобразовательное учреждение</w:t>
      </w:r>
    </w:p>
    <w:p w:rsidR="00945FB6" w:rsidRPr="004A34D6" w:rsidRDefault="00132C5B" w:rsidP="004A34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34D6">
        <w:rPr>
          <w:rFonts w:ascii="Times New Roman" w:hAnsi="Times New Roman"/>
          <w:sz w:val="28"/>
          <w:szCs w:val="28"/>
        </w:rPr>
        <w:t>«</w:t>
      </w:r>
      <w:proofErr w:type="spellStart"/>
      <w:r w:rsidRPr="004A34D6">
        <w:rPr>
          <w:rFonts w:ascii="Times New Roman" w:hAnsi="Times New Roman"/>
          <w:sz w:val="28"/>
          <w:szCs w:val="28"/>
        </w:rPr>
        <w:t>Горловская</w:t>
      </w:r>
      <w:proofErr w:type="spellEnd"/>
      <w:r w:rsidRPr="004A34D6">
        <w:rPr>
          <w:rFonts w:ascii="Times New Roman" w:hAnsi="Times New Roman"/>
          <w:sz w:val="28"/>
          <w:szCs w:val="28"/>
        </w:rPr>
        <w:t xml:space="preserve"> санаторная школа-интернат № 9»</w:t>
      </w:r>
    </w:p>
    <w:p w:rsidR="00945FB6" w:rsidRDefault="00945FB6" w:rsidP="004A34D6">
      <w:pPr>
        <w:spacing w:after="0"/>
        <w:jc w:val="center"/>
        <w:rPr>
          <w:rFonts w:ascii="Times New Roman" w:hAnsi="Times New Roman"/>
          <w:sz w:val="26"/>
        </w:rPr>
      </w:pPr>
    </w:p>
    <w:p w:rsidR="00945FB6" w:rsidRDefault="00132C5B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РЕКОМЕНДОВАНО:                                                                                                                </w:t>
      </w:r>
      <w:r w:rsidR="004A34D6">
        <w:rPr>
          <w:rFonts w:ascii="Times New Roman" w:hAnsi="Times New Roman"/>
          <w:sz w:val="26"/>
        </w:rPr>
        <w:t xml:space="preserve">                      </w:t>
      </w:r>
      <w:r>
        <w:rPr>
          <w:rFonts w:ascii="Times New Roman" w:hAnsi="Times New Roman"/>
          <w:sz w:val="26"/>
        </w:rPr>
        <w:t>УТВЕРЖДАЮ:</w:t>
      </w:r>
    </w:p>
    <w:p w:rsidR="00945FB6" w:rsidRPr="004A34D6" w:rsidRDefault="00132C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34D6">
        <w:rPr>
          <w:rFonts w:ascii="Times New Roman" w:hAnsi="Times New Roman"/>
          <w:sz w:val="28"/>
          <w:szCs w:val="28"/>
        </w:rPr>
        <w:t xml:space="preserve">педагогическим советом                                                                                </w:t>
      </w:r>
      <w:r w:rsidR="004A34D6">
        <w:rPr>
          <w:rFonts w:ascii="Times New Roman" w:hAnsi="Times New Roman"/>
          <w:sz w:val="28"/>
          <w:szCs w:val="28"/>
        </w:rPr>
        <w:t xml:space="preserve">                                               Директор </w:t>
      </w:r>
    </w:p>
    <w:p w:rsidR="00945FB6" w:rsidRDefault="00132C5B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пр. № ____                                                                                                                             </w:t>
      </w:r>
      <w:r w:rsidR="004A34D6">
        <w:rPr>
          <w:rFonts w:ascii="Times New Roman" w:hAnsi="Times New Roman"/>
          <w:sz w:val="26"/>
        </w:rPr>
        <w:t xml:space="preserve">                         </w:t>
      </w:r>
      <w:r>
        <w:rPr>
          <w:rFonts w:ascii="Times New Roman" w:hAnsi="Times New Roman"/>
          <w:sz w:val="26"/>
        </w:rPr>
        <w:t xml:space="preserve">И.В. </w:t>
      </w:r>
      <w:proofErr w:type="spellStart"/>
      <w:r>
        <w:rPr>
          <w:rFonts w:ascii="Times New Roman" w:hAnsi="Times New Roman"/>
          <w:sz w:val="26"/>
        </w:rPr>
        <w:t>Добролетова</w:t>
      </w:r>
      <w:proofErr w:type="spellEnd"/>
    </w:p>
    <w:p w:rsidR="00945FB6" w:rsidRDefault="00132C5B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 ___________________                                                                                             </w:t>
      </w:r>
      <w:r w:rsidR="004A34D6">
        <w:rPr>
          <w:rFonts w:ascii="Times New Roman" w:hAnsi="Times New Roman"/>
          <w:sz w:val="26"/>
        </w:rPr>
        <w:t xml:space="preserve">                                    ______________</w:t>
      </w:r>
    </w:p>
    <w:p w:rsidR="00945FB6" w:rsidRDefault="00945FB6">
      <w:pPr>
        <w:spacing w:after="0"/>
        <w:jc w:val="center"/>
        <w:rPr>
          <w:rFonts w:ascii="Times New Roman" w:hAnsi="Times New Roman"/>
          <w:sz w:val="26"/>
        </w:rPr>
      </w:pPr>
    </w:p>
    <w:p w:rsidR="00945FB6" w:rsidRPr="004A34D6" w:rsidRDefault="00945FB6">
      <w:pPr>
        <w:jc w:val="center"/>
      </w:pPr>
    </w:p>
    <w:p w:rsidR="00945FB6" w:rsidRDefault="00132C5B">
      <w:pPr>
        <w:pStyle w:val="a3"/>
        <w:spacing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Рабочая программа внеурочной деятельности</w:t>
      </w:r>
    </w:p>
    <w:p w:rsidR="00945FB6" w:rsidRDefault="00132C5B">
      <w:pPr>
        <w:pStyle w:val="a3"/>
        <w:spacing w:line="360" w:lineRule="auto"/>
        <w:jc w:val="center"/>
        <w:rPr>
          <w:rFonts w:ascii="Times New Roman" w:hAnsi="Times New Roman"/>
          <w:b/>
          <w:spacing w:val="-2"/>
          <w:sz w:val="32"/>
        </w:rPr>
      </w:pPr>
      <w:r>
        <w:rPr>
          <w:rFonts w:ascii="Times New Roman" w:hAnsi="Times New Roman"/>
          <w:b/>
          <w:sz w:val="32"/>
        </w:rPr>
        <w:t>ШКОЛЬНЫЙ ТЕАТР</w:t>
      </w:r>
    </w:p>
    <w:p w:rsidR="00945FB6" w:rsidRDefault="00132C5B">
      <w:pPr>
        <w:pStyle w:val="a3"/>
        <w:spacing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«Театральные сердца»</w:t>
      </w:r>
    </w:p>
    <w:p w:rsidR="00945FB6" w:rsidRDefault="00945FB6">
      <w:pPr>
        <w:pStyle w:val="a3"/>
        <w:spacing w:line="360" w:lineRule="auto"/>
        <w:jc w:val="center"/>
        <w:rPr>
          <w:rFonts w:ascii="Times New Roman" w:hAnsi="Times New Roman"/>
          <w:b/>
          <w:sz w:val="32"/>
        </w:rPr>
      </w:pPr>
    </w:p>
    <w:p w:rsidR="00945FB6" w:rsidRDefault="00132C5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Направленность программы: художественная                                                     Автор-составитель: </w:t>
      </w:r>
    </w:p>
    <w:p w:rsidR="00945FB6" w:rsidRDefault="00132C5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программы: ознакомительный                                                                воспитатель</w:t>
      </w:r>
    </w:p>
    <w:p w:rsidR="00945FB6" w:rsidRDefault="00132C5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Возраст обучающихся: 7-15 лет          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Архипкина-Верещагина</w:t>
      </w:r>
      <w:proofErr w:type="spellEnd"/>
    </w:p>
    <w:p w:rsidR="00945FB6" w:rsidRDefault="00132C5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реализации программы: 1 год                                                                       Екатерина Григорьевна </w:t>
      </w:r>
    </w:p>
    <w:p w:rsidR="00945FB6" w:rsidRDefault="00132C5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часов в год: _____ </w:t>
      </w:r>
      <w:proofErr w:type="gramStart"/>
      <w:r>
        <w:rPr>
          <w:rFonts w:ascii="Times New Roman" w:hAnsi="Times New Roman"/>
          <w:sz w:val="28"/>
        </w:rPr>
        <w:t>ч</w:t>
      </w:r>
      <w:proofErr w:type="gramEnd"/>
      <w:r>
        <w:rPr>
          <w:rFonts w:ascii="Times New Roman" w:hAnsi="Times New Roman"/>
          <w:sz w:val="28"/>
        </w:rPr>
        <w:t>.</w:t>
      </w:r>
    </w:p>
    <w:p w:rsidR="00945FB6" w:rsidRDefault="00945FB6">
      <w:pPr>
        <w:rPr>
          <w:rFonts w:ascii="Times New Roman" w:hAnsi="Times New Roman"/>
          <w:sz w:val="28"/>
        </w:rPr>
      </w:pPr>
    </w:p>
    <w:p w:rsidR="00945FB6" w:rsidRDefault="00132C5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г. Горловка, 2023</w:t>
      </w:r>
    </w:p>
    <w:p w:rsidR="004A34D6" w:rsidRDefault="004A34D6">
      <w:pPr>
        <w:rPr>
          <w:rFonts w:ascii="Times New Roman" w:hAnsi="Times New Roman"/>
          <w:sz w:val="28"/>
        </w:rPr>
      </w:pPr>
    </w:p>
    <w:p w:rsidR="00945FB6" w:rsidRDefault="00132C5B">
      <w:pPr>
        <w:spacing w:after="0"/>
        <w:ind w:left="-567"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945FB6" w:rsidRDefault="00945FB6">
      <w:pPr>
        <w:spacing w:after="0"/>
        <w:ind w:left="-567" w:firstLine="567"/>
        <w:jc w:val="center"/>
        <w:rPr>
          <w:rFonts w:ascii="Times New Roman" w:hAnsi="Times New Roman"/>
          <w:b/>
          <w:sz w:val="28"/>
        </w:rPr>
      </w:pPr>
    </w:p>
    <w:p w:rsidR="00945FB6" w:rsidRDefault="00132C5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Направленность программы</w:t>
      </w:r>
      <w:r>
        <w:rPr>
          <w:rFonts w:ascii="Times New Roman" w:hAnsi="Times New Roman"/>
          <w:sz w:val="28"/>
        </w:rPr>
        <w:t xml:space="preserve"> Рабочая программа внеурочной деятельности «Школьный театр «Театральные сердца»» имеет художественную направленность. </w:t>
      </w:r>
    </w:p>
    <w:p w:rsidR="00945FB6" w:rsidRDefault="00132C5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Уровень программы</w:t>
      </w:r>
      <w:r>
        <w:rPr>
          <w:rFonts w:ascii="Times New Roman" w:hAnsi="Times New Roman"/>
          <w:sz w:val="28"/>
        </w:rPr>
        <w:t xml:space="preserve"> Уровень программы – ознакомительный. </w:t>
      </w:r>
    </w:p>
    <w:p w:rsidR="00945FB6" w:rsidRDefault="00132C5B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Актуальность программы </w:t>
      </w:r>
    </w:p>
    <w:p w:rsidR="00945FB6" w:rsidRDefault="00132C5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появлением и развитием компьютерных технологий, особенно благодаря динамичной </w:t>
      </w:r>
      <w:proofErr w:type="spellStart"/>
      <w:r>
        <w:rPr>
          <w:rFonts w:ascii="Times New Roman" w:hAnsi="Times New Roman"/>
          <w:sz w:val="28"/>
        </w:rPr>
        <w:t>киберэволюции</w:t>
      </w:r>
      <w:proofErr w:type="spellEnd"/>
      <w:r>
        <w:rPr>
          <w:rFonts w:ascii="Times New Roman" w:hAnsi="Times New Roman"/>
          <w:sz w:val="28"/>
        </w:rPr>
        <w:t xml:space="preserve"> всемирной глобальной сети Интернет, современный мир преображается и изменяется, вследствие чего меняются факторы социализации человека. </w:t>
      </w:r>
    </w:p>
    <w:p w:rsidR="00945FB6" w:rsidRDefault="00132C5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всей кажущейся яркости и занимательности новейших компьютерных технологий, следует отчетливо осознавать, что ребенок чаще всего остается пассивным зрителем, созерцателем подобных технологических чудес. Они не затрагивают тех </w:t>
      </w:r>
      <w:proofErr w:type="spellStart"/>
      <w:r>
        <w:rPr>
          <w:rFonts w:ascii="Times New Roman" w:hAnsi="Times New Roman"/>
          <w:sz w:val="28"/>
        </w:rPr>
        <w:t>психоэмоциональных</w:t>
      </w:r>
      <w:proofErr w:type="spellEnd"/>
      <w:r>
        <w:rPr>
          <w:rFonts w:ascii="Times New Roman" w:hAnsi="Times New Roman"/>
          <w:sz w:val="28"/>
        </w:rPr>
        <w:t xml:space="preserve"> центров головного мозга, которые отвечают за общее развитие и работу активного, действенного воображения, являющегося локомотивом всей творческой деятельности. Все эти качества эффективно реализуются в игровой форме. </w:t>
      </w:r>
    </w:p>
    <w:p w:rsidR="00945FB6" w:rsidRDefault="00132C5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государственным образовательным стандартом социальное </w:t>
      </w:r>
      <w:proofErr w:type="gramStart"/>
      <w:r>
        <w:rPr>
          <w:rFonts w:ascii="Times New Roman" w:hAnsi="Times New Roman"/>
          <w:sz w:val="28"/>
        </w:rPr>
        <w:t>направление</w:t>
      </w:r>
      <w:proofErr w:type="gramEnd"/>
      <w:r>
        <w:rPr>
          <w:rFonts w:ascii="Times New Roman" w:hAnsi="Times New Roman"/>
          <w:sz w:val="28"/>
        </w:rPr>
        <w:t xml:space="preserve"> возможно реализовать на занятиях курса внеурочной деятельности «Школьный театр».</w:t>
      </w:r>
    </w:p>
    <w:p w:rsidR="00945FB6" w:rsidRDefault="00132C5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курса внеурочной деятельности «Школьный театр «Театральные сердца»» ГБОУ «</w:t>
      </w:r>
      <w:proofErr w:type="spellStart"/>
      <w:r>
        <w:rPr>
          <w:rFonts w:ascii="Times New Roman" w:hAnsi="Times New Roman"/>
          <w:sz w:val="28"/>
        </w:rPr>
        <w:t>Горловская</w:t>
      </w:r>
      <w:proofErr w:type="spellEnd"/>
      <w:r>
        <w:rPr>
          <w:rFonts w:ascii="Times New Roman" w:hAnsi="Times New Roman"/>
          <w:sz w:val="28"/>
        </w:rPr>
        <w:t xml:space="preserve"> санаторная школа-интернат № 9» разработана в соответствии с требованиями:</w:t>
      </w:r>
    </w:p>
    <w:p w:rsidR="00945FB6" w:rsidRDefault="00132C5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Федерального закона от 29.12.2012 № 273-ФЗ «Об образовании в Российской Федерации»;</w:t>
      </w:r>
    </w:p>
    <w:p w:rsidR="00945FB6" w:rsidRDefault="00132C5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 xml:space="preserve">приказа </w:t>
      </w:r>
      <w:proofErr w:type="spellStart"/>
      <w:r>
        <w:rPr>
          <w:rFonts w:ascii="Times New Roman" w:hAnsi="Times New Roman"/>
          <w:sz w:val="28"/>
        </w:rPr>
        <w:t>Минобрнауки</w:t>
      </w:r>
      <w:proofErr w:type="spellEnd"/>
      <w:r>
        <w:rPr>
          <w:rFonts w:ascii="Times New Roman" w:hAnsi="Times New Roman"/>
          <w:sz w:val="28"/>
        </w:rPr>
        <w:t xml:space="preserve"> от 17.12.2010 № 1897 «Об утверждении ФГОС основного общего образования»;</w:t>
      </w:r>
    </w:p>
    <w:p w:rsidR="00945FB6" w:rsidRDefault="00132C5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945FB6" w:rsidRDefault="00132C5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СанПиН</w:t>
      </w:r>
      <w:proofErr w:type="spellEnd"/>
      <w:r>
        <w:rPr>
          <w:rFonts w:ascii="Times New Roman" w:hAnsi="Times New Roman"/>
          <w:sz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2.</w:t>
      </w:r>
    </w:p>
    <w:p w:rsidR="00945FB6" w:rsidRDefault="00132C5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данного курса внеурочной деятельности реализуется в рамках рабочей программы воспитания</w:t>
      </w:r>
    </w:p>
    <w:p w:rsidR="00945FB6" w:rsidRDefault="00132C5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ГБОУ «</w:t>
      </w:r>
      <w:proofErr w:type="spellStart"/>
      <w:r>
        <w:rPr>
          <w:rFonts w:ascii="Times New Roman" w:hAnsi="Times New Roman"/>
          <w:sz w:val="28"/>
        </w:rPr>
        <w:t>Горловская</w:t>
      </w:r>
      <w:proofErr w:type="spellEnd"/>
      <w:r>
        <w:rPr>
          <w:rFonts w:ascii="Times New Roman" w:hAnsi="Times New Roman"/>
          <w:sz w:val="28"/>
        </w:rPr>
        <w:t xml:space="preserve"> санаторная школа-интернат № 9»«Внеурочная деятельность».</w:t>
      </w:r>
    </w:p>
    <w:p w:rsidR="00945FB6" w:rsidRDefault="00132C5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Содержание курса направлено на развитие творческих способностей обучающихся, формирование коммуникативных качеств, систему ценностей.</w:t>
      </w:r>
    </w:p>
    <w:p w:rsidR="00945FB6" w:rsidRDefault="00132C5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 курса</w:t>
      </w:r>
      <w:r>
        <w:rPr>
          <w:rFonts w:ascii="Times New Roman" w:hAnsi="Times New Roman"/>
          <w:sz w:val="28"/>
        </w:rPr>
        <w:t xml:space="preserve"> «Школьный театр» – приобщение обучающихся к искусству театра, развитие творческих способностей и формирование </w:t>
      </w:r>
      <w:proofErr w:type="spellStart"/>
      <w:r>
        <w:rPr>
          <w:rFonts w:ascii="Times New Roman" w:hAnsi="Times New Roman"/>
          <w:sz w:val="28"/>
        </w:rPr>
        <w:t>социальноактивной</w:t>
      </w:r>
      <w:proofErr w:type="spellEnd"/>
      <w:r>
        <w:rPr>
          <w:rFonts w:ascii="Times New Roman" w:hAnsi="Times New Roman"/>
          <w:sz w:val="28"/>
        </w:rPr>
        <w:t xml:space="preserve"> личности средствами театрального </w:t>
      </w:r>
      <w:proofErr w:type="spellStart"/>
      <w:r>
        <w:rPr>
          <w:rFonts w:ascii="Times New Roman" w:hAnsi="Times New Roman"/>
          <w:sz w:val="28"/>
        </w:rPr>
        <w:t>искусства</w:t>
      </w:r>
      <w:proofErr w:type="gramStart"/>
      <w:r>
        <w:t>.</w:t>
      </w:r>
      <w:r>
        <w:rPr>
          <w:rFonts w:ascii="Times New Roman" w:hAnsi="Times New Roman"/>
          <w:sz w:val="28"/>
        </w:rPr>
        <w:t>Ф</w:t>
      </w:r>
      <w:proofErr w:type="gramEnd"/>
      <w:r>
        <w:rPr>
          <w:rFonts w:ascii="Times New Roman" w:hAnsi="Times New Roman"/>
          <w:sz w:val="28"/>
        </w:rPr>
        <w:t>ормирование</w:t>
      </w:r>
      <w:proofErr w:type="spellEnd"/>
      <w:r>
        <w:rPr>
          <w:rFonts w:ascii="Times New Roman" w:hAnsi="Times New Roman"/>
          <w:sz w:val="28"/>
        </w:rPr>
        <w:t xml:space="preserve"> обязательного минимума знаний и умений, который обеспечит развитие новых социальных ролей обучающихся.</w:t>
      </w:r>
    </w:p>
    <w:p w:rsidR="00945FB6" w:rsidRDefault="00132C5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Основная идея курса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—р</w:t>
      </w:r>
      <w:proofErr w:type="gramEnd"/>
      <w:r>
        <w:rPr>
          <w:rFonts w:ascii="Times New Roman" w:hAnsi="Times New Roman"/>
          <w:sz w:val="28"/>
        </w:rPr>
        <w:t>азвитие творческих способностей обучающихся, формирование коммуникативных качеств, систему ценностей.</w:t>
      </w:r>
    </w:p>
    <w:p w:rsidR="00945FB6" w:rsidRDefault="00132C5B">
      <w:pPr>
        <w:spacing w:after="0"/>
        <w:ind w:left="-567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 курса:</w:t>
      </w:r>
    </w:p>
    <w:p w:rsidR="00945FB6" w:rsidRDefault="00132C5B">
      <w:pPr>
        <w:spacing w:after="0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Образовательные: </w:t>
      </w:r>
    </w:p>
    <w:p w:rsidR="00945FB6" w:rsidRDefault="00132C5B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обучить основам сценического действия;</w:t>
      </w:r>
    </w:p>
    <w:p w:rsidR="00945FB6" w:rsidRDefault="00132C5B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познакомить с основным языком театрального искусства;</w:t>
      </w:r>
    </w:p>
    <w:p w:rsidR="00945FB6" w:rsidRDefault="00132C5B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познакомить с основными принципами коллективной творческой деятельности;</w:t>
      </w:r>
    </w:p>
    <w:p w:rsidR="00945FB6" w:rsidRDefault="00132C5B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дать знания об основах самоорганизации и самодисциплины;</w:t>
      </w:r>
    </w:p>
    <w:p w:rsidR="00945FB6" w:rsidRDefault="00132C5B">
      <w:pPr>
        <w:spacing w:after="0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Развивающие: </w:t>
      </w:r>
    </w:p>
    <w:p w:rsidR="00945FB6" w:rsidRDefault="00132C5B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развивать зрительное и слуховое внимание, память, наблюдательность, находчивость, фантазию, воображение, эмоционально-волевую сферу, образное мышление;</w:t>
      </w:r>
      <w:proofErr w:type="gramEnd"/>
    </w:p>
    <w:p w:rsidR="00945FB6" w:rsidRDefault="00132C5B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научить пользоваться интонациями, выражающими основные чувства;</w:t>
      </w:r>
    </w:p>
    <w:p w:rsidR="00945FB6" w:rsidRDefault="00132C5B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способствовать развитию культуры речи</w:t>
      </w:r>
      <w:r>
        <w:t>.</w:t>
      </w:r>
    </w:p>
    <w:p w:rsidR="00945FB6" w:rsidRDefault="00132C5B">
      <w:pPr>
        <w:spacing w:after="0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Воспитательные: </w:t>
      </w:r>
    </w:p>
    <w:p w:rsidR="00945FB6" w:rsidRDefault="00132C5B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уважительное отношение между членами коллектива, чувство ответственности за общее дело;</w:t>
      </w:r>
    </w:p>
    <w:p w:rsidR="00945FB6" w:rsidRDefault="00132C5B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культуру поведения в театре;</w:t>
      </w:r>
    </w:p>
    <w:p w:rsidR="00945FB6" w:rsidRDefault="00132C5B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потребность в творческом самовыражении и создать мотивацию для поиска собственных решений в создании художественного образа;</w:t>
      </w:r>
    </w:p>
    <w:p w:rsidR="00945FB6" w:rsidRDefault="00132C5B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содействовать формированию эстетического восприятия и художественного вкуса;</w:t>
      </w:r>
    </w:p>
    <w:p w:rsidR="00945FB6" w:rsidRDefault="00132C5B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содействовать формированию личностных качеств: самостоятельности, уверенности, </w:t>
      </w:r>
      <w:proofErr w:type="spellStart"/>
      <w:r>
        <w:rPr>
          <w:rFonts w:ascii="Times New Roman" w:hAnsi="Times New Roman"/>
          <w:sz w:val="28"/>
        </w:rPr>
        <w:t>эмпатии</w:t>
      </w:r>
      <w:proofErr w:type="spellEnd"/>
      <w:r>
        <w:rPr>
          <w:rFonts w:ascii="Times New Roman" w:hAnsi="Times New Roman"/>
          <w:sz w:val="28"/>
        </w:rPr>
        <w:t>, толерантности.</w:t>
      </w:r>
    </w:p>
    <w:p w:rsidR="00945FB6" w:rsidRDefault="00132C5B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Формируемые компетенции</w:t>
      </w:r>
      <w:r>
        <w:rPr>
          <w:rFonts w:ascii="Times New Roman" w:hAnsi="Times New Roman"/>
          <w:sz w:val="28"/>
        </w:rPr>
        <w:t>: ценностно-смысловые, общекультурные, учебно-познавательные, коммуникативные, социально-трудовые.</w:t>
      </w:r>
    </w:p>
    <w:p w:rsidR="00945FB6" w:rsidRDefault="00945FB6">
      <w:pPr>
        <w:spacing w:after="0"/>
        <w:ind w:firstLine="567"/>
        <w:jc w:val="both"/>
        <w:rPr>
          <w:rFonts w:ascii="Times New Roman" w:hAnsi="Times New Roman"/>
          <w:sz w:val="28"/>
        </w:rPr>
      </w:pPr>
    </w:p>
    <w:p w:rsidR="00945FB6" w:rsidRDefault="00132C5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Актуальность программы</w:t>
      </w:r>
      <w:r>
        <w:rPr>
          <w:rFonts w:ascii="Times New Roman" w:hAnsi="Times New Roman"/>
          <w:sz w:val="28"/>
        </w:rPr>
        <w:t xml:space="preserve"> определяется необходимостью успешной социализации детей в современном обществе, повышения уровня их общей культуры и эрудиции. Театрализованная деятельность становится способом развития творческих способностей, самовыражения и    самореализации личности, способной понимать общечеловеческие ценности, а также средством снятия психологического напряжения, сохранения эмоционального здоровья школьников. Сочетая возможности нескольких видов искусств (музыки, живописи, танца, литературы и актерской игры), театр обладает огромной силой воздействия на духовно-нравственный мир ребенка. </w:t>
      </w:r>
      <w:proofErr w:type="spellStart"/>
      <w:proofErr w:type="gramStart"/>
      <w:r>
        <w:rPr>
          <w:rFonts w:ascii="Times New Roman" w:hAnsi="Times New Roman"/>
          <w:sz w:val="28"/>
        </w:rPr>
        <w:t>Беседыо</w:t>
      </w:r>
      <w:proofErr w:type="spellEnd"/>
      <w:r>
        <w:rPr>
          <w:rFonts w:ascii="Times New Roman" w:hAnsi="Times New Roman"/>
          <w:sz w:val="28"/>
        </w:rPr>
        <w:t xml:space="preserve"> театре знакомят обучающихся в доступной форме с особенностями театрального искусства, с его видами и жанрами, также раскрывают общественно-воспитательную роль театра.</w:t>
      </w:r>
      <w:proofErr w:type="gramEnd"/>
      <w:r>
        <w:rPr>
          <w:rFonts w:ascii="Times New Roman" w:hAnsi="Times New Roman"/>
          <w:sz w:val="28"/>
        </w:rPr>
        <w:t xml:space="preserve"> Все это направлено на развитие зрительской культуры детей.</w:t>
      </w:r>
    </w:p>
    <w:p w:rsidR="00945FB6" w:rsidRDefault="00132C5B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Занятия театральной деятельностью вводят детей в мир прекрасного, пробуждают </w:t>
      </w:r>
      <w:proofErr w:type="spellStart"/>
      <w:r>
        <w:rPr>
          <w:rFonts w:ascii="Times New Roman" w:hAnsi="Times New Roman"/>
          <w:sz w:val="28"/>
        </w:rPr>
        <w:t>способностик</w:t>
      </w:r>
      <w:proofErr w:type="spellEnd"/>
      <w:r>
        <w:rPr>
          <w:rFonts w:ascii="Times New Roman" w:hAnsi="Times New Roman"/>
          <w:sz w:val="28"/>
        </w:rPr>
        <w:t xml:space="preserve"> состраданию и сопереживанию, активизируют мышление и познавательный интерес, а главное – раскрывают творческие возможности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8"/>
        </w:rPr>
        <w:t>помогают психологической адаптации ребенка в коллективе, тем самым создавая условия для успешной социализации личности.</w:t>
      </w:r>
    </w:p>
    <w:p w:rsidR="00945FB6" w:rsidRDefault="00132C5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программу входят теоретические и практические знания. </w:t>
      </w:r>
      <w:proofErr w:type="gramStart"/>
      <w:r>
        <w:rPr>
          <w:rFonts w:ascii="Times New Roman" w:hAnsi="Times New Roman"/>
          <w:sz w:val="28"/>
        </w:rPr>
        <w:t xml:space="preserve">Программа построена таким образом, чтобы обучающиеся не только усвоили информацию, но и воспользовались ею в реальной жизни. </w:t>
      </w:r>
      <w:proofErr w:type="gramEnd"/>
    </w:p>
    <w:p w:rsidR="00945FB6" w:rsidRDefault="00945FB6">
      <w:pPr>
        <w:spacing w:after="0"/>
        <w:ind w:firstLine="567"/>
        <w:jc w:val="both"/>
        <w:rPr>
          <w:rFonts w:ascii="Times New Roman" w:hAnsi="Times New Roman"/>
          <w:sz w:val="28"/>
        </w:rPr>
      </w:pPr>
    </w:p>
    <w:p w:rsidR="00945FB6" w:rsidRDefault="00132C5B">
      <w:pPr>
        <w:spacing w:after="0"/>
        <w:ind w:left="-567"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РЕЗУЛЬТАТЫ ИЗУЧЕНИЯ ПРОГРАММЫ</w:t>
      </w:r>
    </w:p>
    <w:p w:rsidR="00945FB6" w:rsidRDefault="00132C5B">
      <w:pPr>
        <w:spacing w:after="0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окончании изучения программы обучающимися должны быть достигнуты:</w:t>
      </w:r>
    </w:p>
    <w:p w:rsidR="00945FB6" w:rsidRDefault="00132C5B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особенности театра как вида искусства;</w:t>
      </w:r>
    </w:p>
    <w:p w:rsidR="00945FB6" w:rsidRDefault="00132C5B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театров;</w:t>
      </w:r>
    </w:p>
    <w:p w:rsidR="00945FB6" w:rsidRDefault="00132C5B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поведения в театре (на сцене и в зрительном зале);</w:t>
      </w:r>
    </w:p>
    <w:p w:rsidR="00945FB6" w:rsidRDefault="00132C5B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театральные профессии; </w:t>
      </w:r>
    </w:p>
    <w:p w:rsidR="00945FB6" w:rsidRDefault="00132C5B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теоретические основы актерского мастерства, пластики и сценической речи;</w:t>
      </w:r>
    </w:p>
    <w:p w:rsidR="00945FB6" w:rsidRDefault="00132C5B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упражнения для проведения артикуляционной гимнастики;</w:t>
      </w:r>
    </w:p>
    <w:p w:rsidR="00945FB6" w:rsidRDefault="00132C5B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упражнения для снятия мышечных зажимов; </w:t>
      </w:r>
    </w:p>
    <w:p w:rsidR="00945FB6" w:rsidRDefault="00132C5B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базовые упражнения для проведения актерского тренинга; </w:t>
      </w:r>
    </w:p>
    <w:p w:rsidR="00945FB6" w:rsidRDefault="00132C5B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правила проведения рефлексии.</w:t>
      </w:r>
    </w:p>
    <w:p w:rsidR="00945FB6" w:rsidRDefault="00945FB6">
      <w:pPr>
        <w:spacing w:after="0"/>
        <w:ind w:left="-567" w:firstLine="567"/>
        <w:jc w:val="both"/>
        <w:rPr>
          <w:rFonts w:ascii="Times New Roman" w:hAnsi="Times New Roman"/>
          <w:sz w:val="28"/>
        </w:rPr>
      </w:pPr>
    </w:p>
    <w:p w:rsidR="00945FB6" w:rsidRDefault="00132C5B">
      <w:pPr>
        <w:spacing w:after="0"/>
        <w:ind w:left="-567" w:firstLine="567"/>
        <w:jc w:val="both"/>
        <w:rPr>
          <w:rFonts w:ascii="Arial" w:hAnsi="Arial"/>
        </w:rPr>
      </w:pPr>
      <w:r>
        <w:rPr>
          <w:rFonts w:ascii="Times New Roman" w:hAnsi="Times New Roman"/>
          <w:sz w:val="28"/>
        </w:rPr>
        <w:t>Уметь:</w:t>
      </w:r>
    </w:p>
    <w:p w:rsidR="00945FB6" w:rsidRDefault="00132C5B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ориентироваться в сценическом пространстве; </w:t>
      </w:r>
    </w:p>
    <w:p w:rsidR="00945FB6" w:rsidRDefault="00132C5B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выполнять простые действия на сцене;</w:t>
      </w:r>
    </w:p>
    <w:p w:rsidR="00945FB6" w:rsidRDefault="00132C5B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взаимодействовать на сценической площадке с партнёром;</w:t>
      </w:r>
    </w:p>
    <w:p w:rsidR="00945FB6" w:rsidRDefault="00132C5B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произвольно удерживать внимание на заданном объекте; </w:t>
      </w:r>
    </w:p>
    <w:p w:rsidR="00945FB6" w:rsidRDefault="00132C5B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создавать и «оживлять» образы предметов и живых существ;</w:t>
      </w:r>
    </w:p>
    <w:p w:rsidR="00945FB6" w:rsidRDefault="00132C5B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передавать образы с помощью вербальных и невербальных выразительных средств.</w:t>
      </w:r>
    </w:p>
    <w:p w:rsidR="00945FB6" w:rsidRDefault="00945FB6">
      <w:pPr>
        <w:spacing w:after="0"/>
        <w:jc w:val="both"/>
        <w:rPr>
          <w:rFonts w:ascii="Times New Roman" w:hAnsi="Times New Roman"/>
          <w:sz w:val="28"/>
        </w:rPr>
      </w:pPr>
    </w:p>
    <w:p w:rsidR="00945FB6" w:rsidRDefault="00132C5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Личностные результаты:</w:t>
      </w:r>
    </w:p>
    <w:p w:rsidR="00945FB6" w:rsidRDefault="00132C5B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слаженно работать в коллективе, оценивать собственные возможности решения учебной задачи и правильность ее выполнения;</w:t>
      </w:r>
    </w:p>
    <w:p w:rsidR="00945FB6" w:rsidRDefault="00132C5B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приобретение навыков нравственного поведения, осознанного и ответственного отношения к собственным поступкам;</w:t>
      </w:r>
    </w:p>
    <w:p w:rsidR="00945FB6" w:rsidRDefault="00132C5B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создание предпосылок для объективного анализа своей работы и работы товарищей;</w:t>
      </w:r>
    </w:p>
    <w:p w:rsidR="00945FB6" w:rsidRDefault="00132C5B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стремление к проявлению </w:t>
      </w:r>
      <w:proofErr w:type="spellStart"/>
      <w:r>
        <w:rPr>
          <w:rFonts w:ascii="Times New Roman" w:hAnsi="Times New Roman"/>
          <w:sz w:val="28"/>
        </w:rPr>
        <w:t>эмпатии</w:t>
      </w:r>
      <w:proofErr w:type="spellEnd"/>
      <w:r>
        <w:rPr>
          <w:rFonts w:ascii="Times New Roman" w:hAnsi="Times New Roman"/>
          <w:sz w:val="28"/>
        </w:rPr>
        <w:t>, готовности вести диалог с другими людьми и достигать в нем взаимопонимания.</w:t>
      </w:r>
    </w:p>
    <w:p w:rsidR="00945FB6" w:rsidRDefault="00945FB6">
      <w:pPr>
        <w:spacing w:after="0"/>
        <w:jc w:val="both"/>
        <w:rPr>
          <w:rFonts w:ascii="Times New Roman" w:hAnsi="Times New Roman"/>
          <w:sz w:val="28"/>
        </w:rPr>
      </w:pPr>
    </w:p>
    <w:p w:rsidR="00945FB6" w:rsidRDefault="00132C5B">
      <w:pPr>
        <w:spacing w:after="0"/>
        <w:ind w:left="-567"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результаты:</w:t>
      </w:r>
    </w:p>
    <w:p w:rsidR="00945FB6" w:rsidRDefault="00132C5B">
      <w:pPr>
        <w:pStyle w:val="aa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приобретение навыков самоконтроля и самооценки;</w:t>
      </w:r>
    </w:p>
    <w:p w:rsidR="00945FB6" w:rsidRDefault="00132C5B">
      <w:pPr>
        <w:pStyle w:val="aa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умение организовывать учебное сотрудничество и совместную деятельность с педагогом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945FB6" w:rsidRDefault="00945FB6">
      <w:pPr>
        <w:spacing w:after="0"/>
        <w:ind w:left="-567" w:firstLine="567"/>
        <w:jc w:val="both"/>
        <w:rPr>
          <w:rFonts w:ascii="Times New Roman" w:hAnsi="Times New Roman"/>
          <w:sz w:val="28"/>
        </w:rPr>
      </w:pPr>
    </w:p>
    <w:p w:rsidR="00945FB6" w:rsidRDefault="00132C5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Формы и методы работы с </w:t>
      </w:r>
      <w:proofErr w:type="spellStart"/>
      <w:r>
        <w:rPr>
          <w:rFonts w:ascii="Times New Roman" w:hAnsi="Times New Roman"/>
          <w:b/>
          <w:sz w:val="28"/>
        </w:rPr>
        <w:t>обучающимися</w:t>
      </w:r>
      <w:proofErr w:type="gramStart"/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>редусмотренные</w:t>
      </w:r>
      <w:proofErr w:type="spellEnd"/>
      <w:r>
        <w:rPr>
          <w:rFonts w:ascii="Times New Roman" w:hAnsi="Times New Roman"/>
          <w:sz w:val="28"/>
        </w:rPr>
        <w:t xml:space="preserve"> программой:</w:t>
      </w:r>
    </w:p>
    <w:p w:rsidR="00945FB6" w:rsidRDefault="00132C5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данной программы позволит </w:t>
      </w:r>
      <w:proofErr w:type="gramStart"/>
      <w:r>
        <w:rPr>
          <w:rFonts w:ascii="Times New Roman" w:hAnsi="Times New Roman"/>
          <w:sz w:val="28"/>
        </w:rPr>
        <w:t>обучающимся</w:t>
      </w:r>
      <w:proofErr w:type="gramEnd"/>
      <w:r>
        <w:rPr>
          <w:rFonts w:ascii="Times New Roman" w:hAnsi="Times New Roman"/>
          <w:sz w:val="28"/>
        </w:rPr>
        <w:t xml:space="preserve"> получить систематизированное </w:t>
      </w:r>
      <w:proofErr w:type="spellStart"/>
      <w:r>
        <w:rPr>
          <w:rFonts w:ascii="Times New Roman" w:hAnsi="Times New Roman"/>
          <w:sz w:val="28"/>
        </w:rPr>
        <w:t>представлениеоискусстве</w:t>
      </w:r>
      <w:proofErr w:type="spellEnd"/>
      <w:r>
        <w:rPr>
          <w:rFonts w:ascii="Times New Roman" w:hAnsi="Times New Roman"/>
          <w:sz w:val="28"/>
        </w:rPr>
        <w:t xml:space="preserve"> театра, развитие творческих способностей и формирование социально-активной личности средствами театрального искусства</w:t>
      </w:r>
      <w:r>
        <w:t>.</w:t>
      </w:r>
      <w:r w:rsidR="004A34D6">
        <w:t xml:space="preserve"> </w:t>
      </w:r>
      <w:r>
        <w:rPr>
          <w:rFonts w:ascii="Times New Roman" w:hAnsi="Times New Roman"/>
          <w:sz w:val="28"/>
        </w:rPr>
        <w:t>Формирование обязательного минимума знаний и умений, который обеспечит развитие новых социальных ролей обучающихся.</w:t>
      </w:r>
    </w:p>
    <w:p w:rsidR="00945FB6" w:rsidRDefault="00132C5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 xml:space="preserve">Индивидуальные: беседа, дискуссии, консультация, обмен мнениями, совместный поиск решений, совместное решение проблемы, диагностика, тестирование, анкетирование </w:t>
      </w:r>
      <w:proofErr w:type="gramEnd"/>
    </w:p>
    <w:p w:rsidR="00945FB6" w:rsidRDefault="00132C5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Групповые: творческие группы,  тренинги  </w:t>
      </w:r>
    </w:p>
    <w:p w:rsidR="00945FB6" w:rsidRDefault="00132C5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Коллективные: конкурсы,   праздники, игры, презентации, выставки, экскурсии, встречи с  интересными людьми, работниками культуры и искусства.</w:t>
      </w:r>
      <w:proofErr w:type="gramEnd"/>
    </w:p>
    <w:p w:rsidR="00945FB6" w:rsidRDefault="00132C5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Занятия курса рассчитаны на 68 учебных часов для обучающихся</w:t>
      </w:r>
      <w:r w:rsidR="004A34D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1-9 классов</w:t>
      </w:r>
      <w:r w:rsidR="004A34D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два раз в неделю по 1 часу.</w:t>
      </w:r>
    </w:p>
    <w:p w:rsidR="00945FB6" w:rsidRDefault="00945FB6">
      <w:pPr>
        <w:spacing w:after="0"/>
        <w:ind w:left="-567" w:firstLine="567"/>
        <w:jc w:val="both"/>
        <w:rPr>
          <w:rFonts w:ascii="Times New Roman" w:hAnsi="Times New Roman"/>
          <w:color w:val="FF0000"/>
          <w:sz w:val="28"/>
        </w:rPr>
      </w:pPr>
    </w:p>
    <w:p w:rsidR="00945FB6" w:rsidRDefault="00132C5B">
      <w:pPr>
        <w:keepNext/>
        <w:spacing w:after="0"/>
        <w:ind w:left="-567" w:firstLine="567"/>
        <w:jc w:val="center"/>
        <w:outlineLvl w:val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СОДЕРЖАНИЕ КУРСА:</w:t>
      </w:r>
    </w:p>
    <w:p w:rsidR="00945FB6" w:rsidRDefault="00945FB6">
      <w:pPr>
        <w:spacing w:after="0"/>
        <w:ind w:left="-567" w:firstLine="567"/>
        <w:jc w:val="both"/>
        <w:rPr>
          <w:rFonts w:ascii="Times New Roman" w:hAnsi="Times New Roman"/>
          <w:b/>
          <w:color w:val="262626"/>
          <w:sz w:val="28"/>
          <w:u w:val="single"/>
        </w:rPr>
      </w:pPr>
    </w:p>
    <w:p w:rsidR="00945FB6" w:rsidRDefault="00132C5B">
      <w:pPr>
        <w:spacing w:after="0"/>
        <w:ind w:left="-567" w:firstLine="567"/>
        <w:jc w:val="both"/>
        <w:rPr>
          <w:rFonts w:ascii="Times New Roman" w:hAnsi="Times New Roman"/>
          <w:b/>
          <w:color w:val="262626"/>
          <w:sz w:val="28"/>
          <w:u w:val="single"/>
        </w:rPr>
      </w:pPr>
      <w:r>
        <w:rPr>
          <w:rFonts w:ascii="Times New Roman" w:hAnsi="Times New Roman"/>
          <w:b/>
          <w:color w:val="262626"/>
          <w:sz w:val="28"/>
          <w:u w:val="single"/>
        </w:rPr>
        <w:t xml:space="preserve">Раздел 1. «Азбука театра» </w:t>
      </w:r>
      <w:proofErr w:type="gramStart"/>
      <w:r>
        <w:rPr>
          <w:rFonts w:ascii="Times New Roman" w:hAnsi="Times New Roman"/>
          <w:b/>
          <w:color w:val="262626"/>
          <w:sz w:val="28"/>
          <w:u w:val="single"/>
        </w:rPr>
        <w:t xml:space="preserve">( </w:t>
      </w:r>
      <w:proofErr w:type="gramEnd"/>
      <w:r>
        <w:rPr>
          <w:rFonts w:ascii="Times New Roman" w:hAnsi="Times New Roman"/>
          <w:b/>
          <w:color w:val="262626"/>
          <w:sz w:val="28"/>
          <w:u w:val="single"/>
        </w:rPr>
        <w:t>3часа)</w:t>
      </w:r>
    </w:p>
    <w:p w:rsidR="00945FB6" w:rsidRDefault="00945FB6">
      <w:pPr>
        <w:spacing w:after="0"/>
        <w:ind w:left="-567" w:firstLine="567"/>
        <w:jc w:val="both"/>
        <w:rPr>
          <w:rFonts w:ascii="Times New Roman" w:hAnsi="Times New Roman"/>
          <w:b/>
          <w:color w:val="262626"/>
          <w:sz w:val="28"/>
        </w:rPr>
      </w:pPr>
    </w:p>
    <w:p w:rsidR="00945FB6" w:rsidRDefault="00132C5B">
      <w:pPr>
        <w:spacing w:after="0"/>
        <w:jc w:val="both"/>
        <w:rPr>
          <w:rFonts w:ascii="Times New Roman" w:hAnsi="Times New Roman"/>
          <w:b/>
          <w:color w:val="262626"/>
          <w:sz w:val="28"/>
        </w:rPr>
      </w:pPr>
      <w:r>
        <w:rPr>
          <w:rFonts w:ascii="Times New Roman" w:hAnsi="Times New Roman"/>
          <w:b/>
          <w:color w:val="262626"/>
          <w:sz w:val="28"/>
        </w:rPr>
        <w:t>Тема 1.1.Вводное занятие. (1 час)</w:t>
      </w:r>
      <w:proofErr w:type="gramStart"/>
      <w:r>
        <w:rPr>
          <w:rFonts w:ascii="Times New Roman" w:hAnsi="Times New Roman"/>
          <w:b/>
          <w:color w:val="262626"/>
          <w:sz w:val="28"/>
        </w:rPr>
        <w:t>.</w:t>
      </w:r>
      <w:r>
        <w:rPr>
          <w:rFonts w:ascii="Times New Roman" w:hAnsi="Times New Roman"/>
          <w:sz w:val="28"/>
        </w:rPr>
        <w:t>З</w:t>
      </w:r>
      <w:proofErr w:type="gramEnd"/>
      <w:r>
        <w:rPr>
          <w:rFonts w:ascii="Times New Roman" w:hAnsi="Times New Roman"/>
          <w:sz w:val="28"/>
        </w:rPr>
        <w:t>накомство с обучающимися. Ознакомление с режимом</w:t>
      </w:r>
      <w:r w:rsidR="004A34D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занятий, правилами поведения на занятиях, формой одежды и программой. Устав и название коллектива. Инструктаж по технике безопасности на занятиях, во время посещения спектаклей, поездок в автобусе, правилами противопожарной безопасности. Беседа о театре. Театр вокруг нас. Ролевая игра «Мы идем в театр». О профессии актера и его способности перевоплощаться. Игры «По правде и </w:t>
      </w:r>
      <w:proofErr w:type="gramStart"/>
      <w:r>
        <w:rPr>
          <w:rFonts w:ascii="Times New Roman" w:hAnsi="Times New Roman"/>
          <w:sz w:val="28"/>
        </w:rPr>
        <w:t>понарошку</w:t>
      </w:r>
      <w:proofErr w:type="gramEnd"/>
      <w:r>
        <w:rPr>
          <w:rFonts w:ascii="Times New Roman" w:hAnsi="Times New Roman"/>
          <w:sz w:val="28"/>
        </w:rPr>
        <w:t>», «Одно и то же по-разному</w:t>
      </w:r>
      <w:r>
        <w:rPr>
          <w:rFonts w:ascii="Times New Roman" w:hAnsi="Times New Roman"/>
          <w:b/>
          <w:color w:val="262626"/>
          <w:sz w:val="28"/>
        </w:rPr>
        <w:t>».</w:t>
      </w:r>
    </w:p>
    <w:p w:rsidR="00945FB6" w:rsidRDefault="00945FB6">
      <w:pPr>
        <w:spacing w:after="0"/>
        <w:ind w:left="-567" w:firstLine="567"/>
        <w:jc w:val="both"/>
        <w:rPr>
          <w:rFonts w:ascii="Times New Roman" w:hAnsi="Times New Roman"/>
          <w:b/>
          <w:color w:val="262626"/>
          <w:sz w:val="28"/>
        </w:rPr>
      </w:pPr>
    </w:p>
    <w:p w:rsidR="00945FB6" w:rsidRDefault="00132C5B">
      <w:pPr>
        <w:spacing w:after="0"/>
        <w:jc w:val="both"/>
        <w:rPr>
          <w:rFonts w:ascii="Times New Roman" w:hAnsi="Times New Roman"/>
          <w:color w:val="262626"/>
          <w:sz w:val="28"/>
        </w:rPr>
      </w:pPr>
      <w:r>
        <w:rPr>
          <w:rFonts w:ascii="Times New Roman" w:hAnsi="Times New Roman"/>
          <w:b/>
          <w:color w:val="262626"/>
          <w:sz w:val="28"/>
        </w:rPr>
        <w:t>Тема 1.2</w:t>
      </w:r>
      <w:r>
        <w:rPr>
          <w:rFonts w:ascii="Times New Roman" w:hAnsi="Times New Roman"/>
          <w:b/>
          <w:sz w:val="28"/>
        </w:rPr>
        <w:t>Театр как вид искусства.(2часа).</w:t>
      </w:r>
      <w:r>
        <w:rPr>
          <w:rFonts w:ascii="Times New Roman" w:hAnsi="Times New Roman"/>
          <w:sz w:val="28"/>
        </w:rPr>
        <w:t xml:space="preserve"> Особенности театрального искусства. Виды театров. Правила поведения в театре. Устройство сцены и театра. Театральные профессии. Актер – главное «чудо».</w:t>
      </w:r>
    </w:p>
    <w:p w:rsidR="00945FB6" w:rsidRDefault="00945FB6">
      <w:pPr>
        <w:spacing w:after="0"/>
        <w:ind w:left="-567" w:firstLine="567"/>
        <w:jc w:val="both"/>
        <w:rPr>
          <w:rFonts w:ascii="Times New Roman" w:hAnsi="Times New Roman"/>
          <w:b/>
          <w:color w:val="262626"/>
          <w:sz w:val="28"/>
          <w:u w:val="single"/>
        </w:rPr>
      </w:pPr>
    </w:p>
    <w:p w:rsidR="00945FB6" w:rsidRDefault="00132C5B">
      <w:pPr>
        <w:spacing w:after="0"/>
        <w:ind w:left="-567" w:firstLine="567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lastRenderedPageBreak/>
        <w:t>Раздел 2. «Сценическая речь» (12часов)</w:t>
      </w:r>
    </w:p>
    <w:p w:rsidR="00945FB6" w:rsidRDefault="00945FB6">
      <w:pPr>
        <w:spacing w:after="0"/>
        <w:ind w:left="-567" w:firstLine="567"/>
        <w:jc w:val="both"/>
        <w:rPr>
          <w:rFonts w:ascii="Times New Roman" w:hAnsi="Times New Roman"/>
          <w:b/>
          <w:color w:val="262626"/>
          <w:sz w:val="28"/>
          <w:u w:val="single"/>
        </w:rPr>
      </w:pPr>
    </w:p>
    <w:p w:rsidR="00945FB6" w:rsidRDefault="00132C5B">
      <w:pPr>
        <w:spacing w:after="0"/>
        <w:ind w:left="-567" w:firstLine="567"/>
        <w:jc w:val="both"/>
        <w:rPr>
          <w:rFonts w:ascii="Times New Roman" w:hAnsi="Times New Roman"/>
          <w:b/>
          <w:color w:val="262626"/>
          <w:sz w:val="28"/>
        </w:rPr>
      </w:pPr>
      <w:r>
        <w:rPr>
          <w:rFonts w:ascii="Times New Roman" w:hAnsi="Times New Roman"/>
          <w:b/>
          <w:color w:val="262626"/>
          <w:sz w:val="28"/>
        </w:rPr>
        <w:t xml:space="preserve">Тема 2.1. </w:t>
      </w:r>
      <w:r>
        <w:rPr>
          <w:rFonts w:ascii="Times New Roman" w:hAnsi="Times New Roman"/>
          <w:b/>
          <w:sz w:val="28"/>
        </w:rPr>
        <w:t>Предмет сценической речи</w:t>
      </w:r>
      <w:r>
        <w:rPr>
          <w:rFonts w:ascii="Times New Roman" w:hAnsi="Times New Roman"/>
          <w:b/>
          <w:color w:val="262626"/>
          <w:sz w:val="28"/>
        </w:rPr>
        <w:t>(2 час)</w:t>
      </w:r>
    </w:p>
    <w:p w:rsidR="00945FB6" w:rsidRDefault="00132C5B">
      <w:pPr>
        <w:spacing w:after="0"/>
        <w:jc w:val="both"/>
        <w:rPr>
          <w:rFonts w:ascii="Times New Roman" w:hAnsi="Times New Roman"/>
          <w:color w:val="262626"/>
          <w:sz w:val="28"/>
        </w:rPr>
      </w:pPr>
      <w:r>
        <w:rPr>
          <w:rFonts w:ascii="Times New Roman" w:hAnsi="Times New Roman"/>
          <w:sz w:val="28"/>
        </w:rPr>
        <w:t>Диапазон звучания. Темп речи. Интонация. Дыхательная гимнастика, фонационная (звуковая) гимнастика. Артикуляционная гимнастика. Гигиенический массаж, вибрационный массаж.</w:t>
      </w:r>
    </w:p>
    <w:p w:rsidR="00945FB6" w:rsidRDefault="00132C5B">
      <w:pPr>
        <w:spacing w:after="0"/>
        <w:ind w:left="-567" w:firstLine="567"/>
        <w:jc w:val="both"/>
        <w:rPr>
          <w:rFonts w:ascii="Times New Roman" w:hAnsi="Times New Roman"/>
          <w:b/>
          <w:color w:val="262626"/>
          <w:sz w:val="28"/>
        </w:rPr>
      </w:pPr>
      <w:r>
        <w:rPr>
          <w:rFonts w:ascii="Times New Roman" w:hAnsi="Times New Roman"/>
          <w:b/>
          <w:color w:val="262626"/>
          <w:sz w:val="28"/>
        </w:rPr>
        <w:t>Тема 2.2. Художественное чтение (2 часа)</w:t>
      </w:r>
    </w:p>
    <w:p w:rsidR="00945FB6" w:rsidRDefault="00132C5B">
      <w:pPr>
        <w:spacing w:after="0"/>
        <w:ind w:left="-567" w:firstLine="567"/>
        <w:jc w:val="both"/>
        <w:rPr>
          <w:rFonts w:ascii="Times New Roman" w:hAnsi="Times New Roman"/>
          <w:b/>
          <w:color w:val="262626"/>
          <w:sz w:val="28"/>
        </w:rPr>
      </w:pPr>
      <w:r>
        <w:rPr>
          <w:rFonts w:ascii="Times New Roman" w:hAnsi="Times New Roman"/>
          <w:sz w:val="28"/>
        </w:rPr>
        <w:t>Художественное чтение как вид исполнительского искусства. Основы практической работы над голосом</w:t>
      </w:r>
    </w:p>
    <w:p w:rsidR="00945FB6" w:rsidRDefault="00132C5B">
      <w:pPr>
        <w:spacing w:after="0"/>
        <w:ind w:left="-567" w:firstLine="567"/>
        <w:jc w:val="both"/>
        <w:rPr>
          <w:rFonts w:ascii="Times New Roman" w:hAnsi="Times New Roman"/>
          <w:b/>
          <w:color w:val="262626"/>
          <w:sz w:val="28"/>
        </w:rPr>
      </w:pPr>
      <w:r>
        <w:rPr>
          <w:rFonts w:ascii="Times New Roman" w:hAnsi="Times New Roman"/>
          <w:b/>
          <w:color w:val="262626"/>
          <w:sz w:val="28"/>
        </w:rPr>
        <w:t>Тема 2.3.</w:t>
      </w:r>
      <w:r>
        <w:rPr>
          <w:rFonts w:ascii="Times New Roman" w:hAnsi="Times New Roman"/>
          <w:b/>
          <w:sz w:val="28"/>
        </w:rPr>
        <w:t>Выразительное чтение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b/>
          <w:color w:val="262626"/>
          <w:sz w:val="28"/>
        </w:rPr>
        <w:t>(2часа)</w:t>
      </w:r>
    </w:p>
    <w:p w:rsidR="00945FB6" w:rsidRDefault="00132C5B">
      <w:pPr>
        <w:spacing w:after="0"/>
        <w:jc w:val="both"/>
        <w:outlineLvl w:val="1"/>
        <w:rPr>
          <w:rFonts w:ascii="Times New Roman" w:hAnsi="Times New Roman"/>
          <w:color w:val="262626"/>
          <w:sz w:val="28"/>
        </w:rPr>
      </w:pPr>
      <w:r>
        <w:rPr>
          <w:rFonts w:ascii="Times New Roman" w:hAnsi="Times New Roman"/>
          <w:sz w:val="28"/>
        </w:rPr>
        <w:t>Выразительное чтение, громкость и отчетливость речи, посыл звука в зрительный зал. Участие в играх на выразительность и громкость голоса: «Оркестр»,    «Метание звуков», «Звук и движение».</w:t>
      </w:r>
    </w:p>
    <w:p w:rsidR="00945FB6" w:rsidRDefault="00132C5B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62626"/>
          <w:sz w:val="28"/>
        </w:rPr>
        <w:t>Тема 2.4.</w:t>
      </w:r>
      <w:r>
        <w:rPr>
          <w:rFonts w:ascii="Times New Roman" w:hAnsi="Times New Roman"/>
          <w:b/>
          <w:sz w:val="28"/>
        </w:rPr>
        <w:t>Дикционные упражнения</w:t>
      </w:r>
      <w:r>
        <w:rPr>
          <w:rFonts w:ascii="Times New Roman" w:hAnsi="Times New Roman"/>
          <w:b/>
          <w:color w:val="262626"/>
          <w:sz w:val="28"/>
        </w:rPr>
        <w:t>(2 часа)</w:t>
      </w:r>
    </w:p>
    <w:p w:rsidR="00945FB6" w:rsidRDefault="00132C5B">
      <w:pPr>
        <w:spacing w:after="0"/>
        <w:jc w:val="both"/>
      </w:pPr>
      <w:r>
        <w:rPr>
          <w:rFonts w:ascii="Times New Roman" w:hAnsi="Times New Roman"/>
          <w:sz w:val="28"/>
        </w:rPr>
        <w:t xml:space="preserve">Выполнение дикционных упражнений, произнесение скороговорок. Голосовой тренинг. Выразительное чтение по ролям. Разучивание и инсценировка </w:t>
      </w:r>
      <w:proofErr w:type="spellStart"/>
      <w:r>
        <w:rPr>
          <w:rFonts w:ascii="Times New Roman" w:hAnsi="Times New Roman"/>
          <w:sz w:val="28"/>
        </w:rPr>
        <w:t>чистоговорок</w:t>
      </w:r>
      <w:proofErr w:type="spellEnd"/>
      <w:r>
        <w:rPr>
          <w:rFonts w:ascii="Times New Roman" w:hAnsi="Times New Roman"/>
          <w:sz w:val="28"/>
        </w:rPr>
        <w:t>, скороговорок и стихов</w:t>
      </w:r>
      <w:r>
        <w:rPr>
          <w:rFonts w:ascii="Times New Roman" w:hAnsi="Times New Roman"/>
          <w:b/>
          <w:color w:val="262626"/>
          <w:sz w:val="28"/>
        </w:rPr>
        <w:t xml:space="preserve">. </w:t>
      </w:r>
    </w:p>
    <w:p w:rsidR="00945FB6" w:rsidRDefault="00132C5B">
      <w:pPr>
        <w:spacing w:after="0"/>
        <w:jc w:val="both"/>
      </w:pPr>
      <w:r>
        <w:rPr>
          <w:rFonts w:ascii="Times New Roman" w:hAnsi="Times New Roman"/>
          <w:b/>
          <w:color w:val="262626"/>
          <w:sz w:val="28"/>
        </w:rPr>
        <w:t>Тема 2.5.</w:t>
      </w:r>
      <w:r>
        <w:rPr>
          <w:rFonts w:ascii="Times New Roman" w:hAnsi="Times New Roman"/>
          <w:b/>
          <w:sz w:val="28"/>
        </w:rPr>
        <w:t>Развитие навыка логического анализа текста.</w:t>
      </w:r>
      <w:r>
        <w:rPr>
          <w:rFonts w:ascii="Times New Roman" w:hAnsi="Times New Roman"/>
          <w:b/>
          <w:color w:val="262626"/>
          <w:sz w:val="28"/>
        </w:rPr>
        <w:t>(2 часа)</w:t>
      </w:r>
    </w:p>
    <w:p w:rsidR="00945FB6" w:rsidRDefault="00132C5B">
      <w:pPr>
        <w:spacing w:after="0"/>
        <w:jc w:val="both"/>
        <w:rPr>
          <w:rFonts w:ascii="Times New Roman" w:hAnsi="Times New Roman"/>
          <w:b/>
          <w:color w:val="262626"/>
          <w:sz w:val="28"/>
        </w:rPr>
      </w:pPr>
      <w:r>
        <w:rPr>
          <w:rFonts w:ascii="Times New Roman" w:hAnsi="Times New Roman"/>
          <w:sz w:val="28"/>
        </w:rPr>
        <w:t>Развитие навыка логического анализа текста (на материале детских стишков). Знаки препинания, грамматические паузы, логические ударения.</w:t>
      </w:r>
    </w:p>
    <w:p w:rsidR="00945FB6" w:rsidRDefault="00132C5B">
      <w:pPr>
        <w:spacing w:after="0"/>
        <w:jc w:val="both"/>
        <w:rPr>
          <w:rFonts w:ascii="Times New Roman" w:hAnsi="Times New Roman"/>
          <w:b/>
          <w:color w:val="262626"/>
          <w:sz w:val="28"/>
        </w:rPr>
      </w:pPr>
      <w:r>
        <w:rPr>
          <w:rFonts w:ascii="Times New Roman" w:hAnsi="Times New Roman"/>
          <w:b/>
          <w:color w:val="262626"/>
          <w:sz w:val="28"/>
        </w:rPr>
        <w:t>Тема 2.6.Игры со словами и звуками (2 часа)</w:t>
      </w:r>
    </w:p>
    <w:p w:rsidR="00945FB6" w:rsidRDefault="00132C5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играх со словами и звуками: «Ворона», «Чик-чирик», «Мишень», «Сочиняю я рассказ». «Все слова на букву…». Упражнения «</w:t>
      </w:r>
      <w:proofErr w:type="spellStart"/>
      <w:r>
        <w:rPr>
          <w:rFonts w:ascii="Times New Roman" w:hAnsi="Times New Roman"/>
          <w:sz w:val="28"/>
        </w:rPr>
        <w:t>и</w:t>
      </w:r>
      <w:proofErr w:type="gramStart"/>
      <w:r>
        <w:rPr>
          <w:rFonts w:ascii="Times New Roman" w:hAnsi="Times New Roman"/>
          <w:sz w:val="28"/>
        </w:rPr>
        <w:t>,э</w:t>
      </w:r>
      <w:proofErr w:type="gramEnd"/>
      <w:r>
        <w:rPr>
          <w:rFonts w:ascii="Times New Roman" w:hAnsi="Times New Roman"/>
          <w:sz w:val="28"/>
        </w:rPr>
        <w:t>,а,о,у,ы</w:t>
      </w:r>
      <w:proofErr w:type="spellEnd"/>
      <w:r>
        <w:rPr>
          <w:rFonts w:ascii="Times New Roman" w:hAnsi="Times New Roman"/>
          <w:sz w:val="28"/>
        </w:rPr>
        <w:t>»; двойные согласные: «</w:t>
      </w:r>
      <w:proofErr w:type="spellStart"/>
      <w:r>
        <w:rPr>
          <w:rFonts w:ascii="Times New Roman" w:hAnsi="Times New Roman"/>
          <w:sz w:val="28"/>
        </w:rPr>
        <w:t>пэ-ббэ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па-бба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пу-ббу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пы-ббы</w:t>
      </w:r>
      <w:proofErr w:type="spellEnd"/>
      <w:r>
        <w:rPr>
          <w:rFonts w:ascii="Times New Roman" w:hAnsi="Times New Roman"/>
          <w:sz w:val="28"/>
        </w:rPr>
        <w:t>» и т.п.</w:t>
      </w:r>
    </w:p>
    <w:p w:rsidR="00945FB6" w:rsidRDefault="00945FB6">
      <w:pPr>
        <w:spacing w:after="0"/>
        <w:ind w:left="-567" w:firstLine="567"/>
        <w:jc w:val="both"/>
        <w:rPr>
          <w:rFonts w:ascii="Times New Roman" w:hAnsi="Times New Roman"/>
          <w:b/>
          <w:color w:val="262626"/>
          <w:sz w:val="28"/>
        </w:rPr>
      </w:pPr>
    </w:p>
    <w:p w:rsidR="00945FB6" w:rsidRDefault="00132C5B">
      <w:pPr>
        <w:spacing w:after="0"/>
        <w:ind w:left="-567" w:firstLine="567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Раздел 3.Актерская грамота. </w:t>
      </w:r>
    </w:p>
    <w:p w:rsidR="00945FB6" w:rsidRDefault="00132C5B">
      <w:pPr>
        <w:spacing w:after="0"/>
        <w:ind w:left="-567" w:firstLine="567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(13часов)</w:t>
      </w:r>
    </w:p>
    <w:p w:rsidR="00945FB6" w:rsidRDefault="00132C5B">
      <w:pPr>
        <w:widowControl w:val="0"/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62626"/>
          <w:sz w:val="28"/>
        </w:rPr>
        <w:t xml:space="preserve">Тема 3.1. </w:t>
      </w:r>
      <w:r>
        <w:rPr>
          <w:rFonts w:ascii="Times New Roman" w:hAnsi="Times New Roman"/>
          <w:b/>
          <w:sz w:val="28"/>
        </w:rPr>
        <w:t>Работа актера над собой(1 час)</w:t>
      </w:r>
    </w:p>
    <w:p w:rsidR="00945FB6" w:rsidRDefault="00132C5B">
      <w:pPr>
        <w:spacing w:after="0"/>
        <w:jc w:val="both"/>
        <w:rPr>
          <w:rFonts w:ascii="Times New Roman" w:hAnsi="Times New Roman"/>
          <w:b/>
          <w:color w:val="262626"/>
          <w:sz w:val="28"/>
        </w:rPr>
      </w:pPr>
      <w:r>
        <w:rPr>
          <w:rFonts w:ascii="Times New Roman" w:hAnsi="Times New Roman"/>
          <w:b/>
          <w:color w:val="262626"/>
          <w:sz w:val="28"/>
        </w:rPr>
        <w:t xml:space="preserve">Тема 3.2. </w:t>
      </w:r>
      <w:r>
        <w:rPr>
          <w:rFonts w:ascii="Times New Roman" w:hAnsi="Times New Roman"/>
          <w:b/>
          <w:sz w:val="28"/>
        </w:rPr>
        <w:t>Особенности сценического внимания</w:t>
      </w:r>
      <w:r>
        <w:rPr>
          <w:rFonts w:ascii="Times New Roman" w:hAnsi="Times New Roman"/>
          <w:b/>
          <w:color w:val="262626"/>
          <w:sz w:val="28"/>
        </w:rPr>
        <w:t>(3часа)</w:t>
      </w:r>
    </w:p>
    <w:p w:rsidR="00945FB6" w:rsidRDefault="00132C5B">
      <w:pPr>
        <w:spacing w:after="0"/>
        <w:jc w:val="both"/>
        <w:rPr>
          <w:rFonts w:ascii="Times New Roman" w:hAnsi="Times New Roman"/>
          <w:color w:val="262626"/>
          <w:sz w:val="28"/>
        </w:rPr>
      </w:pPr>
      <w:r>
        <w:rPr>
          <w:rFonts w:ascii="Times New Roman" w:hAnsi="Times New Roman"/>
          <w:sz w:val="28"/>
        </w:rPr>
        <w:t>Особенности сценического внимания. Тренинги на внимания</w:t>
      </w:r>
    </w:p>
    <w:p w:rsidR="00945FB6" w:rsidRDefault="00132C5B">
      <w:pPr>
        <w:spacing w:after="0"/>
        <w:jc w:val="both"/>
        <w:rPr>
          <w:rFonts w:ascii="Times New Roman" w:hAnsi="Times New Roman"/>
          <w:b/>
          <w:color w:val="262626"/>
          <w:sz w:val="28"/>
        </w:rPr>
      </w:pPr>
      <w:r>
        <w:rPr>
          <w:rFonts w:ascii="Times New Roman" w:hAnsi="Times New Roman"/>
          <w:b/>
          <w:color w:val="262626"/>
          <w:sz w:val="28"/>
        </w:rPr>
        <w:t>Тема 3.3.</w:t>
      </w:r>
      <w:r>
        <w:rPr>
          <w:rFonts w:ascii="Times New Roman" w:hAnsi="Times New Roman"/>
          <w:b/>
          <w:sz w:val="28"/>
        </w:rPr>
        <w:t>Значение дыхания в актерской работе (3 часа)</w:t>
      </w:r>
    </w:p>
    <w:p w:rsidR="00945FB6" w:rsidRDefault="00132C5B">
      <w:pPr>
        <w:spacing w:after="0"/>
        <w:jc w:val="both"/>
        <w:rPr>
          <w:rFonts w:ascii="Times New Roman" w:hAnsi="Times New Roman"/>
          <w:color w:val="262626"/>
          <w:sz w:val="28"/>
        </w:rPr>
      </w:pPr>
      <w:proofErr w:type="spellStart"/>
      <w:r>
        <w:rPr>
          <w:rFonts w:ascii="Times New Roman" w:hAnsi="Times New Roman"/>
          <w:sz w:val="28"/>
        </w:rPr>
        <w:lastRenderedPageBreak/>
        <w:t>Значениедыхания</w:t>
      </w:r>
      <w:proofErr w:type="spellEnd"/>
      <w:r>
        <w:rPr>
          <w:rFonts w:ascii="Times New Roman" w:hAnsi="Times New Roman"/>
          <w:sz w:val="28"/>
        </w:rPr>
        <w:t xml:space="preserve"> в актерской работе. Выполнение упражнений: на развитие сценического внимания. Работа </w:t>
      </w:r>
      <w:proofErr w:type="gramStart"/>
      <w:r>
        <w:rPr>
          <w:rFonts w:ascii="Times New Roman" w:hAnsi="Times New Roman"/>
          <w:sz w:val="28"/>
        </w:rPr>
        <w:t>над</w:t>
      </w:r>
      <w:proofErr w:type="gramEnd"/>
      <w:r>
        <w:rPr>
          <w:rFonts w:ascii="Times New Roman" w:hAnsi="Times New Roman"/>
          <w:sz w:val="28"/>
        </w:rPr>
        <w:t xml:space="preserve"> дыхание.</w:t>
      </w:r>
    </w:p>
    <w:p w:rsidR="00945FB6" w:rsidRDefault="00132C5B">
      <w:pPr>
        <w:spacing w:after="0"/>
        <w:jc w:val="both"/>
        <w:rPr>
          <w:rFonts w:ascii="Times New Roman" w:hAnsi="Times New Roman"/>
          <w:b/>
          <w:color w:val="262626"/>
          <w:sz w:val="28"/>
        </w:rPr>
      </w:pPr>
      <w:r>
        <w:rPr>
          <w:rFonts w:ascii="Times New Roman" w:hAnsi="Times New Roman"/>
          <w:b/>
          <w:color w:val="262626"/>
          <w:sz w:val="28"/>
        </w:rPr>
        <w:t>Тема 3.4.</w:t>
      </w:r>
      <w:r>
        <w:rPr>
          <w:rFonts w:ascii="Times New Roman" w:hAnsi="Times New Roman"/>
          <w:b/>
          <w:sz w:val="28"/>
        </w:rPr>
        <w:t>Мышечная свобода (2 часа)</w:t>
      </w:r>
    </w:p>
    <w:p w:rsidR="00945FB6" w:rsidRDefault="00132C5B">
      <w:pPr>
        <w:spacing w:after="0"/>
        <w:jc w:val="both"/>
        <w:rPr>
          <w:rFonts w:ascii="Times New Roman" w:hAnsi="Times New Roman"/>
          <w:b/>
          <w:color w:val="262626"/>
          <w:sz w:val="28"/>
        </w:rPr>
      </w:pPr>
      <w:r>
        <w:rPr>
          <w:rFonts w:ascii="Times New Roman" w:hAnsi="Times New Roman"/>
          <w:sz w:val="28"/>
        </w:rPr>
        <w:t>Мышечная свобода. Зажим. Тренинги и выполнение упражнений с приемами релаксации</w:t>
      </w:r>
    </w:p>
    <w:p w:rsidR="00945FB6" w:rsidRDefault="00132C5B">
      <w:pPr>
        <w:spacing w:after="0"/>
        <w:ind w:left="-567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62626"/>
          <w:sz w:val="28"/>
        </w:rPr>
        <w:t>Тема 3.5.</w:t>
      </w:r>
      <w:r>
        <w:rPr>
          <w:rFonts w:ascii="Times New Roman" w:hAnsi="Times New Roman"/>
          <w:b/>
          <w:sz w:val="28"/>
        </w:rPr>
        <w:t>Понятие о предлагаемых обстоятельствах (2 часа)</w:t>
      </w:r>
    </w:p>
    <w:p w:rsidR="00945FB6" w:rsidRDefault="00132C5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 о предлагаемых обстоятельствах. Выполнение этюдов: на достижение цели, на события, на зону молчания, на рождение слова, этюдов-наблюдений.</w:t>
      </w:r>
    </w:p>
    <w:p w:rsidR="00945FB6" w:rsidRDefault="00132C5B">
      <w:pPr>
        <w:spacing w:after="0"/>
        <w:jc w:val="both"/>
      </w:pPr>
      <w:r>
        <w:rPr>
          <w:rFonts w:ascii="Times New Roman" w:hAnsi="Times New Roman"/>
          <w:b/>
          <w:color w:val="262626"/>
          <w:sz w:val="28"/>
        </w:rPr>
        <w:t>Тема 3.6.</w:t>
      </w:r>
      <w:r>
        <w:rPr>
          <w:rFonts w:ascii="Times New Roman" w:hAnsi="Times New Roman"/>
          <w:b/>
          <w:sz w:val="28"/>
        </w:rPr>
        <w:t>Сценическая задача и чувство (2 часа)</w:t>
      </w:r>
    </w:p>
    <w:p w:rsidR="00945FB6" w:rsidRDefault="00132C5B">
      <w:pPr>
        <w:spacing w:after="0"/>
        <w:jc w:val="both"/>
        <w:rPr>
          <w:rFonts w:ascii="Times New Roman" w:hAnsi="Times New Roman"/>
          <w:b/>
          <w:color w:val="262626"/>
          <w:sz w:val="28"/>
          <w:u w:val="single"/>
        </w:rPr>
      </w:pPr>
      <w:r>
        <w:rPr>
          <w:rFonts w:ascii="Times New Roman" w:hAnsi="Times New Roman"/>
          <w:sz w:val="28"/>
        </w:rPr>
        <w:t>Сценическая задача и чувство. Выполнение упражнений на коллективную согласованность действий</w:t>
      </w:r>
    </w:p>
    <w:p w:rsidR="00945FB6" w:rsidRDefault="00132C5B">
      <w:pPr>
        <w:spacing w:after="0"/>
        <w:ind w:left="-567" w:firstLine="567"/>
        <w:jc w:val="both"/>
        <w:rPr>
          <w:rFonts w:ascii="Times New Roman" w:hAnsi="Times New Roman"/>
          <w:b/>
          <w:color w:val="262626"/>
          <w:sz w:val="28"/>
          <w:u w:val="single"/>
        </w:rPr>
      </w:pPr>
      <w:r>
        <w:rPr>
          <w:rFonts w:ascii="Times New Roman" w:hAnsi="Times New Roman"/>
          <w:b/>
          <w:color w:val="262626"/>
          <w:sz w:val="28"/>
          <w:u w:val="single"/>
        </w:rPr>
        <w:t xml:space="preserve">Раздел 4. </w:t>
      </w:r>
      <w:r>
        <w:rPr>
          <w:rFonts w:ascii="Times New Roman" w:hAnsi="Times New Roman"/>
          <w:b/>
          <w:sz w:val="28"/>
          <w:u w:val="single"/>
        </w:rPr>
        <w:t>Предлагаемые обстоятельства. (Театральные игры) 8 часов</w:t>
      </w:r>
    </w:p>
    <w:p w:rsidR="00945FB6" w:rsidRDefault="00132C5B">
      <w:pPr>
        <w:spacing w:after="0"/>
        <w:jc w:val="both"/>
        <w:rPr>
          <w:rFonts w:ascii="Times New Roman" w:hAnsi="Times New Roman"/>
          <w:b/>
          <w:color w:val="262626"/>
          <w:sz w:val="28"/>
        </w:rPr>
      </w:pPr>
      <w:r>
        <w:rPr>
          <w:rFonts w:ascii="Times New Roman" w:hAnsi="Times New Roman"/>
          <w:b/>
          <w:color w:val="262626"/>
          <w:sz w:val="28"/>
        </w:rPr>
        <w:t xml:space="preserve">Тема 4.1. </w:t>
      </w:r>
      <w:r>
        <w:rPr>
          <w:rFonts w:ascii="Times New Roman" w:hAnsi="Times New Roman"/>
          <w:b/>
          <w:sz w:val="28"/>
        </w:rPr>
        <w:t>Понятие «Театральная игра» (2 часа)</w:t>
      </w:r>
    </w:p>
    <w:p w:rsidR="00945FB6" w:rsidRDefault="00132C5B">
      <w:pPr>
        <w:spacing w:after="0"/>
        <w:jc w:val="both"/>
        <w:rPr>
          <w:rFonts w:ascii="Times New Roman" w:hAnsi="Times New Roman"/>
          <w:color w:val="262626"/>
          <w:sz w:val="28"/>
        </w:rPr>
      </w:pPr>
      <w:r>
        <w:rPr>
          <w:rFonts w:ascii="Times New Roman" w:hAnsi="Times New Roman"/>
          <w:sz w:val="28"/>
        </w:rPr>
        <w:t>Понятие «театральная игра». Значение игры в театральном искусстве. Воображение и вера в вымысел.</w:t>
      </w:r>
    </w:p>
    <w:p w:rsidR="00945FB6" w:rsidRDefault="00132C5B">
      <w:pPr>
        <w:spacing w:after="0"/>
        <w:ind w:left="-567" w:firstLine="567"/>
        <w:jc w:val="both"/>
        <w:rPr>
          <w:b/>
        </w:rPr>
      </w:pPr>
      <w:r>
        <w:rPr>
          <w:rFonts w:ascii="Times New Roman" w:hAnsi="Times New Roman"/>
          <w:b/>
          <w:color w:val="262626"/>
          <w:sz w:val="28"/>
        </w:rPr>
        <w:t>Тема 4.2.</w:t>
      </w:r>
      <w:r>
        <w:rPr>
          <w:rFonts w:ascii="Times New Roman" w:hAnsi="Times New Roman"/>
          <w:b/>
          <w:sz w:val="28"/>
        </w:rPr>
        <w:t>Понятие «Предлагаемые обстоятельства» (2 часа)</w:t>
      </w:r>
    </w:p>
    <w:p w:rsidR="00945FB6" w:rsidRDefault="00132C5B">
      <w:pPr>
        <w:spacing w:after="0"/>
        <w:jc w:val="both"/>
        <w:rPr>
          <w:rFonts w:ascii="Times New Roman" w:hAnsi="Times New Roman"/>
          <w:b/>
          <w:color w:val="262626"/>
          <w:sz w:val="28"/>
        </w:rPr>
      </w:pPr>
      <w:r>
        <w:rPr>
          <w:rFonts w:ascii="Times New Roman" w:hAnsi="Times New Roman"/>
          <w:sz w:val="28"/>
        </w:rPr>
        <w:t>Понятие «Предлагаемые обстоятельства». Выполнение упражнений на предлагаемые обстоятельства. Участие в играх-инсценировках, играх-превращениях, сюжетных играх.</w:t>
      </w:r>
    </w:p>
    <w:p w:rsidR="00945FB6" w:rsidRDefault="00132C5B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62626"/>
          <w:sz w:val="28"/>
        </w:rPr>
        <w:t>Тема 4.3.</w:t>
      </w:r>
      <w:r>
        <w:rPr>
          <w:rFonts w:ascii="Times New Roman" w:hAnsi="Times New Roman"/>
          <w:b/>
          <w:sz w:val="28"/>
        </w:rPr>
        <w:t>Составление этюдов (2 часа)</w:t>
      </w:r>
    </w:p>
    <w:p w:rsidR="00945FB6" w:rsidRDefault="00132C5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Составление этюдов. Индивидуальные и групповые этюды. Обыгрывание бытовых ситуаций из детских литературных произведений. Сочинение и представление этюдов по сказкам.</w:t>
      </w:r>
    </w:p>
    <w:p w:rsidR="00945FB6" w:rsidRDefault="00132C5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262626"/>
          <w:sz w:val="28"/>
        </w:rPr>
        <w:t>Тема 4.4.</w:t>
      </w:r>
      <w:r>
        <w:rPr>
          <w:rFonts w:ascii="Times New Roman" w:hAnsi="Times New Roman"/>
          <w:b/>
          <w:sz w:val="28"/>
        </w:rPr>
        <w:t>Импровизация(2 часа)</w:t>
      </w:r>
    </w:p>
    <w:p w:rsidR="00945FB6" w:rsidRDefault="00132C5B">
      <w:pPr>
        <w:spacing w:after="0"/>
        <w:rPr>
          <w:rFonts w:ascii="Times New Roman" w:hAnsi="Times New Roman"/>
          <w:b/>
          <w:color w:val="262626"/>
          <w:sz w:val="28"/>
        </w:rPr>
      </w:pPr>
      <w:r>
        <w:rPr>
          <w:rFonts w:ascii="Times New Roman" w:hAnsi="Times New Roman"/>
          <w:sz w:val="28"/>
        </w:rPr>
        <w:t>Выполнение музыкальных этюдов. Выполнение упражнений: «Угадать шум», «Ассоциация», «Вкусовые ощущения», «Ладонь», «Три точки».</w:t>
      </w:r>
    </w:p>
    <w:p w:rsidR="00945FB6" w:rsidRDefault="00132C5B">
      <w:pPr>
        <w:spacing w:after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Раздел 5.Ритмопластика (11 часов)</w:t>
      </w:r>
    </w:p>
    <w:p w:rsidR="00945FB6" w:rsidRDefault="00132C5B">
      <w:pPr>
        <w:spacing w:after="0" w:line="240" w:lineRule="auto"/>
        <w:rPr>
          <w:rFonts w:ascii="Times New Roman" w:hAnsi="Times New Roman"/>
          <w:b/>
          <w:color w:val="262626"/>
          <w:sz w:val="28"/>
        </w:rPr>
      </w:pPr>
      <w:r>
        <w:rPr>
          <w:rFonts w:ascii="Times New Roman" w:hAnsi="Times New Roman"/>
          <w:b/>
          <w:sz w:val="28"/>
        </w:rPr>
        <w:t>Тема 5.1. Пластика.(2 часа</w:t>
      </w:r>
      <w:proofErr w:type="gramStart"/>
      <w:r>
        <w:rPr>
          <w:rFonts w:ascii="Times New Roman" w:hAnsi="Times New Roman"/>
          <w:b/>
          <w:sz w:val="28"/>
        </w:rPr>
        <w:t>)</w:t>
      </w:r>
      <w:r>
        <w:rPr>
          <w:rFonts w:ascii="Times New Roman" w:hAnsi="Times New Roman"/>
          <w:sz w:val="28"/>
        </w:rPr>
        <w:t>М</w:t>
      </w:r>
      <w:proofErr w:type="gramEnd"/>
      <w:r>
        <w:rPr>
          <w:rFonts w:ascii="Times New Roman" w:hAnsi="Times New Roman"/>
          <w:sz w:val="28"/>
        </w:rPr>
        <w:t xml:space="preserve">ышечная свобода. </w:t>
      </w:r>
      <w:proofErr w:type="spellStart"/>
      <w:r>
        <w:rPr>
          <w:rFonts w:ascii="Times New Roman" w:hAnsi="Times New Roman"/>
          <w:sz w:val="28"/>
        </w:rPr>
        <w:t>Жесты</w:t>
      </w:r>
      <w:proofErr w:type="gramStart"/>
      <w:r>
        <w:rPr>
          <w:rFonts w:ascii="Times New Roman" w:hAnsi="Times New Roman"/>
          <w:sz w:val="28"/>
        </w:rPr>
        <w:t>.В</w:t>
      </w:r>
      <w:proofErr w:type="gramEnd"/>
      <w:r>
        <w:rPr>
          <w:rFonts w:ascii="Times New Roman" w:hAnsi="Times New Roman"/>
          <w:sz w:val="28"/>
        </w:rPr>
        <w:t>ыполнение</w:t>
      </w:r>
      <w:proofErr w:type="spellEnd"/>
      <w:r>
        <w:rPr>
          <w:rFonts w:ascii="Times New Roman" w:hAnsi="Times New Roman"/>
          <w:sz w:val="28"/>
        </w:rPr>
        <w:t xml:space="preserve"> основных позиций рук, ног, постановки корпуса. Работа над жестами (уместность, выразительность). Участие в играх на жестикуляцию (плач, прощание, встреча). Выполнение этюдов на основные эмоции (грусть, радость, гнев)</w:t>
      </w:r>
    </w:p>
    <w:p w:rsidR="00945FB6" w:rsidRDefault="00132C5B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5.2.Тренировка суставно-мышечного аппарата(2 часа)</w:t>
      </w:r>
    </w:p>
    <w:p w:rsidR="00945FB6" w:rsidRDefault="00132C5B">
      <w:pPr>
        <w:spacing w:after="0"/>
        <w:rPr>
          <w:rFonts w:ascii="Times New Roman" w:hAnsi="Times New Roman"/>
          <w:b/>
          <w:color w:val="262626"/>
          <w:sz w:val="28"/>
        </w:rPr>
      </w:pPr>
      <w:r>
        <w:rPr>
          <w:rFonts w:ascii="Times New Roman" w:hAnsi="Times New Roman"/>
          <w:sz w:val="28"/>
        </w:rPr>
        <w:lastRenderedPageBreak/>
        <w:t>Тело человека: его физические качества, двигательные возможности, проблемы и ограничения.</w:t>
      </w:r>
      <w:r w:rsidR="004A34D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Гимнастика на снятие зажимов рук, ног и шейного отдела.</w:t>
      </w:r>
    </w:p>
    <w:p w:rsidR="00945FB6" w:rsidRDefault="00132C5B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5.3.Речевая и двигательная гимнастика(2 часа)</w:t>
      </w:r>
    </w:p>
    <w:p w:rsidR="00945FB6" w:rsidRDefault="00132C5B">
      <w:pPr>
        <w:spacing w:after="0"/>
        <w:rPr>
          <w:rFonts w:ascii="Times New Roman" w:hAnsi="Times New Roman"/>
          <w:b/>
          <w:color w:val="262626"/>
          <w:sz w:val="28"/>
        </w:rPr>
      </w:pPr>
      <w:r>
        <w:rPr>
          <w:rFonts w:ascii="Times New Roman" w:hAnsi="Times New Roman"/>
          <w:sz w:val="28"/>
        </w:rPr>
        <w:t>Речевая и двигательная гимнастика. Выполнение упражнений при произнесении элементарных стихотворных текстов.</w:t>
      </w:r>
      <w:r w:rsidR="004A34D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Произношение текста в движении. Тренировочный бег. Бег с произношением цифр, чтением стихов, прозы</w:t>
      </w:r>
    </w:p>
    <w:p w:rsidR="00945FB6" w:rsidRDefault="00132C5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5.4.Музыкальный образ средствами пластики и пантомимы(2 часа)</w:t>
      </w:r>
    </w:p>
    <w:p w:rsidR="00945FB6" w:rsidRDefault="00132C5B">
      <w:pPr>
        <w:spacing w:after="0"/>
        <w:rPr>
          <w:rFonts w:ascii="Times New Roman" w:hAnsi="Times New Roman"/>
          <w:b/>
          <w:color w:val="262626"/>
          <w:sz w:val="28"/>
        </w:rPr>
      </w:pPr>
      <w:r>
        <w:rPr>
          <w:rFonts w:ascii="Times New Roman" w:hAnsi="Times New Roman"/>
          <w:sz w:val="28"/>
        </w:rPr>
        <w:t>Музыкальный образ средствами пластики и пантомимы. Перестроение в указанные (геометрические) фигуры. Хлопки, ходьба, бег в заданном ритме. Выполнение упражнений на запоминание и воспроизведение ритмического рисунка, для развития актерской выразительности</w:t>
      </w:r>
    </w:p>
    <w:p w:rsidR="00945FB6" w:rsidRDefault="00132C5B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5.5.Пластическая импровизация на музыку разного характера(3часа)</w:t>
      </w:r>
    </w:p>
    <w:p w:rsidR="00945FB6" w:rsidRDefault="00132C5B">
      <w:pPr>
        <w:spacing w:after="0"/>
        <w:rPr>
          <w:rFonts w:ascii="Times New Roman" w:hAnsi="Times New Roman"/>
          <w:b/>
          <w:color w:val="262626"/>
          <w:sz w:val="28"/>
        </w:rPr>
      </w:pPr>
      <w:r>
        <w:rPr>
          <w:rFonts w:ascii="Times New Roman" w:hAnsi="Times New Roman"/>
          <w:sz w:val="28"/>
        </w:rPr>
        <w:t>Пластическая импровизация на музыку разного характера. Участие в играх на определение сценического образа через образ музыкальный. Слушание музыки и выполнение движений (бег – кони, прыжки – воробей, заяц, наклоны – ветер дует и т.д.</w:t>
      </w:r>
      <w:proofErr w:type="gramStart"/>
      <w:r>
        <w:rPr>
          <w:rFonts w:ascii="Times New Roman" w:hAnsi="Times New Roman"/>
          <w:sz w:val="28"/>
        </w:rPr>
        <w:t>)в</w:t>
      </w:r>
      <w:proofErr w:type="gramEnd"/>
      <w:r>
        <w:rPr>
          <w:rFonts w:ascii="Times New Roman" w:hAnsi="Times New Roman"/>
          <w:sz w:val="28"/>
        </w:rPr>
        <w:t xml:space="preserve"> темпе музыкального произведения.</w:t>
      </w:r>
    </w:p>
    <w:p w:rsidR="00945FB6" w:rsidRDefault="00132C5B">
      <w:pPr>
        <w:spacing w:after="0"/>
        <w:rPr>
          <w:rFonts w:ascii="Times New Roman" w:hAnsi="Times New Roman"/>
          <w:b/>
          <w:color w:val="262626"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Раздел 6.Работа над инсценировками.</w:t>
      </w:r>
      <w:proofErr w:type="gramStart"/>
      <w:r>
        <w:rPr>
          <w:rFonts w:ascii="Times New Roman" w:hAnsi="Times New Roman"/>
          <w:b/>
          <w:sz w:val="28"/>
          <w:u w:val="single"/>
        </w:rPr>
        <w:t xml:space="preserve">( </w:t>
      </w:r>
      <w:proofErr w:type="gramEnd"/>
      <w:r>
        <w:rPr>
          <w:rFonts w:ascii="Times New Roman" w:hAnsi="Times New Roman"/>
          <w:b/>
          <w:sz w:val="28"/>
          <w:u w:val="single"/>
        </w:rPr>
        <w:t>21 час)</w:t>
      </w:r>
    </w:p>
    <w:p w:rsidR="00945FB6" w:rsidRDefault="00132C5B">
      <w:pPr>
        <w:spacing w:after="0"/>
        <w:rPr>
          <w:rFonts w:ascii="Times New Roman" w:hAnsi="Times New Roman"/>
          <w:b/>
          <w:color w:val="262626"/>
          <w:sz w:val="28"/>
        </w:rPr>
      </w:pPr>
      <w:r>
        <w:rPr>
          <w:rFonts w:ascii="Times New Roman" w:hAnsi="Times New Roman"/>
          <w:b/>
          <w:sz w:val="28"/>
        </w:rPr>
        <w:t>Тема 6.1.Работа над инсценировками(4 часа</w:t>
      </w:r>
      <w:proofErr w:type="gramStart"/>
      <w:r>
        <w:rPr>
          <w:rFonts w:ascii="Times New Roman" w:hAnsi="Times New Roman"/>
          <w:b/>
          <w:sz w:val="28"/>
        </w:rPr>
        <w:t>)</w:t>
      </w:r>
      <w:r>
        <w:rPr>
          <w:rFonts w:ascii="Times New Roman" w:hAnsi="Times New Roman"/>
          <w:sz w:val="28"/>
        </w:rPr>
        <w:t>Ч</w:t>
      </w:r>
      <w:proofErr w:type="gramEnd"/>
      <w:r>
        <w:rPr>
          <w:rFonts w:ascii="Times New Roman" w:hAnsi="Times New Roman"/>
          <w:sz w:val="28"/>
        </w:rPr>
        <w:t>тение литературного произведения. Разбор ролей.</w:t>
      </w:r>
    </w:p>
    <w:p w:rsidR="00945FB6" w:rsidRDefault="00132C5B">
      <w:pPr>
        <w:spacing w:after="0"/>
        <w:rPr>
          <w:rFonts w:ascii="Times New Roman" w:hAnsi="Times New Roman"/>
          <w:b/>
          <w:color w:val="262626"/>
          <w:sz w:val="28"/>
        </w:rPr>
      </w:pPr>
      <w:r>
        <w:rPr>
          <w:rFonts w:ascii="Times New Roman" w:hAnsi="Times New Roman"/>
          <w:b/>
          <w:sz w:val="28"/>
        </w:rPr>
        <w:t>Тема 6.2.Работа над инсценировками(3часа</w:t>
      </w:r>
      <w:proofErr w:type="gramStart"/>
      <w:r>
        <w:rPr>
          <w:rFonts w:ascii="Times New Roman" w:hAnsi="Times New Roman"/>
          <w:b/>
          <w:sz w:val="28"/>
        </w:rPr>
        <w:t>)</w:t>
      </w:r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азбор. Читка по ролям. </w:t>
      </w:r>
    </w:p>
    <w:p w:rsidR="00945FB6" w:rsidRDefault="00132C5B">
      <w:pPr>
        <w:spacing w:after="0"/>
        <w:rPr>
          <w:rFonts w:ascii="Times New Roman" w:hAnsi="Times New Roman"/>
          <w:b/>
          <w:color w:val="262626"/>
          <w:sz w:val="28"/>
        </w:rPr>
      </w:pPr>
      <w:r>
        <w:rPr>
          <w:rFonts w:ascii="Times New Roman" w:hAnsi="Times New Roman"/>
          <w:b/>
          <w:sz w:val="28"/>
        </w:rPr>
        <w:t>Тема 6.3.Работа над инсценировками(4 часа</w:t>
      </w:r>
      <w:proofErr w:type="gramStart"/>
      <w:r>
        <w:rPr>
          <w:rFonts w:ascii="Times New Roman" w:hAnsi="Times New Roman"/>
          <w:b/>
          <w:sz w:val="28"/>
        </w:rPr>
        <w:t>)</w:t>
      </w:r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>азучивание текстов</w:t>
      </w:r>
      <w:r>
        <w:t>.</w:t>
      </w:r>
      <w:r w:rsidR="004A34D6">
        <w:t xml:space="preserve"> </w:t>
      </w:r>
      <w:r>
        <w:rPr>
          <w:rFonts w:ascii="Times New Roman" w:hAnsi="Times New Roman"/>
          <w:sz w:val="28"/>
        </w:rPr>
        <w:t xml:space="preserve">Этюдные репетиции на площадке. Разбор мизансцен. </w:t>
      </w:r>
    </w:p>
    <w:p w:rsidR="00945FB6" w:rsidRDefault="00132C5B">
      <w:pPr>
        <w:spacing w:after="0"/>
        <w:rPr>
          <w:rFonts w:ascii="Times New Roman" w:hAnsi="Times New Roman"/>
          <w:b/>
          <w:color w:val="262626"/>
          <w:sz w:val="28"/>
        </w:rPr>
      </w:pPr>
      <w:r>
        <w:rPr>
          <w:rFonts w:ascii="Times New Roman" w:hAnsi="Times New Roman"/>
          <w:b/>
          <w:sz w:val="28"/>
        </w:rPr>
        <w:t>Тема 6.4.Работа над инсценировками(2 часа</w:t>
      </w:r>
      <w:proofErr w:type="gramStart"/>
      <w:r>
        <w:rPr>
          <w:rFonts w:ascii="Times New Roman" w:hAnsi="Times New Roman"/>
          <w:b/>
          <w:sz w:val="28"/>
        </w:rPr>
        <w:t>)</w:t>
      </w:r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>азбор мизансцен.</w:t>
      </w:r>
      <w:r w:rsidR="004A34D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Выполнение сценического действия, своей задачи.</w:t>
      </w:r>
    </w:p>
    <w:p w:rsidR="00945FB6" w:rsidRDefault="00132C5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6.5.Работа над инсценировками(4 часа</w:t>
      </w:r>
      <w:proofErr w:type="gramStart"/>
      <w:r>
        <w:rPr>
          <w:rFonts w:ascii="Times New Roman" w:hAnsi="Times New Roman"/>
          <w:b/>
          <w:sz w:val="28"/>
        </w:rPr>
        <w:t>)</w:t>
      </w:r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>ыполнение сценического действия, своей задачи.</w:t>
      </w:r>
      <w:r w:rsidR="004A34D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Ген. репетиция.</w:t>
      </w:r>
    </w:p>
    <w:p w:rsidR="00945FB6" w:rsidRDefault="00132C5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6.6.Работа над инсценировками(4 часа</w:t>
      </w:r>
      <w:proofErr w:type="gramStart"/>
      <w:r>
        <w:rPr>
          <w:rFonts w:ascii="Times New Roman" w:hAnsi="Times New Roman"/>
          <w:b/>
          <w:sz w:val="28"/>
        </w:rPr>
        <w:t>)</w:t>
      </w:r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ценическая оценка. Ген. репетиция.</w:t>
      </w:r>
    </w:p>
    <w:p w:rsidR="00945FB6" w:rsidRDefault="00132C5B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Раздел 7.Творческий отчет (2 часа)</w:t>
      </w:r>
    </w:p>
    <w:p w:rsidR="00945FB6" w:rsidRDefault="00132C5B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Тема 7.1.Премьерный показ.</w:t>
      </w:r>
      <w:r w:rsidR="004A34D6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6"/>
        </w:rPr>
        <w:t>Обсуждение, подведение итогов работы за год.</w:t>
      </w:r>
    </w:p>
    <w:p w:rsidR="00945FB6" w:rsidRDefault="00132C5B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ИТОГО: 68 часов </w:t>
      </w:r>
    </w:p>
    <w:p w:rsidR="00945FB6" w:rsidRDefault="00945FB6">
      <w:pPr>
        <w:spacing w:after="0"/>
        <w:rPr>
          <w:rFonts w:ascii="Times New Roman" w:hAnsi="Times New Roman"/>
          <w:b/>
          <w:color w:val="262626"/>
          <w:sz w:val="28"/>
        </w:rPr>
      </w:pPr>
    </w:p>
    <w:p w:rsidR="00945FB6" w:rsidRDefault="00945FB6">
      <w:pPr>
        <w:spacing w:after="0"/>
        <w:rPr>
          <w:rFonts w:ascii="Times New Roman" w:hAnsi="Times New Roman"/>
          <w:b/>
          <w:color w:val="262626"/>
          <w:sz w:val="28"/>
        </w:rPr>
      </w:pPr>
    </w:p>
    <w:p w:rsidR="00945FB6" w:rsidRDefault="00945FB6">
      <w:pPr>
        <w:spacing w:after="0"/>
        <w:rPr>
          <w:rFonts w:ascii="Times New Roman" w:hAnsi="Times New Roman"/>
          <w:b/>
          <w:color w:val="262626"/>
          <w:sz w:val="28"/>
        </w:rPr>
      </w:pPr>
    </w:p>
    <w:p w:rsidR="00945FB6" w:rsidRDefault="00132C5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ТЕМАТИЧЕСКОЕ ПЛАНИРОВАНИЕ</w:t>
      </w:r>
    </w:p>
    <w:p w:rsidR="00945FB6" w:rsidRDefault="00945FB6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8647"/>
        <w:gridCol w:w="1701"/>
        <w:gridCol w:w="1134"/>
        <w:gridCol w:w="1276"/>
      </w:tblGrid>
      <w:tr w:rsidR="00945FB6">
        <w:trPr>
          <w:trHeight w:val="63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b/>
                <w:color w:val="262626"/>
                <w:sz w:val="26"/>
              </w:rPr>
            </w:pPr>
            <w:r>
              <w:rPr>
                <w:rFonts w:ascii="Times New Roman" w:hAnsi="Times New Roman"/>
                <w:b/>
                <w:color w:val="262626"/>
                <w:sz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262626"/>
                <w:sz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262626"/>
                <w:sz w:val="26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262626"/>
                <w:sz w:val="26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6"/>
              </w:rPr>
            </w:pPr>
            <w:r>
              <w:rPr>
                <w:rFonts w:ascii="Times New Roman" w:hAnsi="Times New Roman"/>
                <w:b/>
                <w:color w:val="262626"/>
                <w:sz w:val="26"/>
              </w:rPr>
              <w:t>Название раздела,</w:t>
            </w:r>
          </w:p>
          <w:p w:rsidR="00945FB6" w:rsidRDefault="00132C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6"/>
              </w:rPr>
            </w:pPr>
            <w:r>
              <w:rPr>
                <w:rFonts w:ascii="Times New Roman" w:hAnsi="Times New Roman"/>
                <w:b/>
                <w:color w:val="262626"/>
                <w:sz w:val="26"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6"/>
              </w:rPr>
            </w:pPr>
            <w:r>
              <w:rPr>
                <w:rFonts w:ascii="Times New Roman" w:hAnsi="Times New Roman"/>
                <w:b/>
                <w:color w:val="262626"/>
                <w:sz w:val="26"/>
              </w:rPr>
              <w:t>Количество</w:t>
            </w:r>
          </w:p>
          <w:p w:rsidR="00945FB6" w:rsidRDefault="00132C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6"/>
              </w:rPr>
            </w:pPr>
            <w:r>
              <w:rPr>
                <w:rFonts w:ascii="Times New Roman" w:hAnsi="Times New Roman"/>
                <w:b/>
                <w:color w:val="262626"/>
                <w:sz w:val="26"/>
              </w:rPr>
              <w:t>часов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6"/>
              </w:rPr>
            </w:pPr>
            <w:r>
              <w:rPr>
                <w:rFonts w:ascii="Times New Roman" w:hAnsi="Times New Roman"/>
                <w:b/>
                <w:color w:val="262626"/>
                <w:sz w:val="26"/>
              </w:rPr>
              <w:t>Дата проведения:</w:t>
            </w:r>
          </w:p>
          <w:p w:rsidR="00945FB6" w:rsidRDefault="00132C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6"/>
              </w:rPr>
            </w:pPr>
            <w:r>
              <w:rPr>
                <w:rFonts w:ascii="Times New Roman" w:hAnsi="Times New Roman"/>
                <w:b/>
                <w:color w:val="262626"/>
                <w:sz w:val="26"/>
              </w:rPr>
              <w:t xml:space="preserve">план   факт </w:t>
            </w:r>
          </w:p>
        </w:tc>
      </w:tr>
      <w:tr w:rsidR="00945FB6">
        <w:tc>
          <w:tcPr>
            <w:tcW w:w="1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6"/>
              </w:rPr>
            </w:pPr>
            <w:r>
              <w:rPr>
                <w:rFonts w:ascii="Times New Roman" w:hAnsi="Times New Roman"/>
                <w:b/>
                <w:color w:val="262626"/>
                <w:sz w:val="26"/>
              </w:rPr>
              <w:t>Раздел 1. «Азбука театра» (3 часа)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6"/>
              </w:rPr>
            </w:pPr>
          </w:p>
        </w:tc>
      </w:tr>
      <w:tr w:rsidR="00945FB6">
        <w:trPr>
          <w:trHeight w:val="24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1.1.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 w:line="240" w:lineRule="auto"/>
              <w:ind w:left="20" w:hanging="20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Вводное занятие. Инструктаж по технике безопасности.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</w:tr>
      <w:tr w:rsidR="00945FB6">
        <w:trPr>
          <w:trHeight w:val="2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1.2.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 w:line="240" w:lineRule="auto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Театр как вид искусства.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</w:tr>
      <w:tr w:rsidR="00945FB6">
        <w:tc>
          <w:tcPr>
            <w:tcW w:w="1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b/>
                <w:color w:val="262626"/>
                <w:sz w:val="26"/>
              </w:rPr>
              <w:t>Раздел 2. «Сценическая речь» (12 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6"/>
              </w:rPr>
            </w:pPr>
          </w:p>
        </w:tc>
      </w:tr>
      <w:tr w:rsidR="00945FB6">
        <w:trPr>
          <w:trHeight w:val="4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2.1.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 w:line="240" w:lineRule="auto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Предмет сценической речи</w:t>
            </w:r>
            <w:r>
              <w:rPr>
                <w:rFonts w:ascii="Times New Roman" w:hAnsi="Times New Roman"/>
                <w:color w:val="262626"/>
                <w:sz w:val="26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</w:tr>
      <w:tr w:rsidR="00945FB6">
        <w:trPr>
          <w:trHeight w:val="37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2.2.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 w:line="240" w:lineRule="auto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Художественное чтение.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</w:tr>
      <w:tr w:rsidR="00945FB6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2.3.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 w:line="240" w:lineRule="auto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Выразительное чтение.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</w:tr>
      <w:tr w:rsidR="00945F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2.4.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 w:line="240" w:lineRule="auto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Дикционные упражнения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</w:tr>
      <w:tr w:rsidR="00945FB6">
        <w:trPr>
          <w:trHeight w:val="38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2.5.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 w:line="240" w:lineRule="auto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Развитие навыка логического анализа 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</w:tr>
      <w:tr w:rsidR="00945F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2.6.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 w:line="240" w:lineRule="auto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Игры со словами и звуками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</w:tr>
      <w:tr w:rsidR="00945FB6">
        <w:tc>
          <w:tcPr>
            <w:tcW w:w="1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b/>
                <w:color w:val="262626"/>
                <w:sz w:val="26"/>
              </w:rPr>
              <w:t>Раздел 3. «Актерская грамота» (13часов</w:t>
            </w:r>
            <w:r>
              <w:rPr>
                <w:rFonts w:ascii="Times New Roman" w:hAnsi="Times New Roman"/>
                <w:color w:val="262626"/>
                <w:sz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6"/>
              </w:rPr>
            </w:pPr>
          </w:p>
        </w:tc>
      </w:tr>
      <w:tr w:rsidR="00945FB6">
        <w:trPr>
          <w:trHeight w:val="56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3.1.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 w:line="240" w:lineRule="auto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Работа актера над собой.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</w:tr>
      <w:tr w:rsidR="00945F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3.2.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 w:line="240" w:lineRule="auto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Особенности сценического внимания.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</w:tr>
      <w:tr w:rsidR="00945F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3.3.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 w:line="240" w:lineRule="auto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Значение дыхания в актерской работе.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</w:tr>
      <w:tr w:rsidR="00945F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3.4.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 w:line="240" w:lineRule="auto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Мышечная свобода.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</w:tr>
      <w:tr w:rsidR="00945F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3.5.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Понятие о предлагаемых обстоятельствах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</w:tr>
      <w:tr w:rsidR="00945F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3.6.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Сценическая задача и чувство.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</w:tr>
      <w:tr w:rsidR="00945FB6">
        <w:tc>
          <w:tcPr>
            <w:tcW w:w="1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Раздел 4. «Предлагаемые обстоятельства» (Театральные игры)(8 часов)</w:t>
            </w:r>
          </w:p>
          <w:p w:rsidR="00945FB6" w:rsidRDefault="00945FB6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</w:tc>
      </w:tr>
      <w:tr w:rsidR="00945F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 xml:space="preserve">4.1.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 w:line="240" w:lineRule="auto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Понятие «театральная игра».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</w:tr>
      <w:tr w:rsidR="00945F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4.2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 w:line="240" w:lineRule="auto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Понятие «Предлагаемые обстоятельства»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</w:tr>
      <w:tr w:rsidR="00945F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4.3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Составление этюдов.</w:t>
            </w:r>
          </w:p>
          <w:p w:rsidR="00945FB6" w:rsidRDefault="00945FB6">
            <w:pPr>
              <w:spacing w:after="0" w:line="240" w:lineRule="auto"/>
              <w:rPr>
                <w:rFonts w:ascii="Times New Roman" w:hAnsi="Times New Roman"/>
                <w:color w:val="262626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</w:tr>
      <w:tr w:rsidR="00945F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lastRenderedPageBreak/>
              <w:t>4.4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 w:line="240" w:lineRule="auto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Импровизация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</w:tr>
      <w:tr w:rsidR="00945FB6">
        <w:tc>
          <w:tcPr>
            <w:tcW w:w="1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6"/>
              </w:rPr>
            </w:pPr>
            <w:r>
              <w:rPr>
                <w:rFonts w:ascii="Times New Roman" w:hAnsi="Times New Roman"/>
                <w:b/>
                <w:color w:val="262626"/>
                <w:sz w:val="26"/>
              </w:rPr>
              <w:t>Раздел 5.Ритмопластика. (11 часов)</w:t>
            </w:r>
          </w:p>
          <w:p w:rsidR="00945FB6" w:rsidRDefault="00945FB6">
            <w:pPr>
              <w:spacing w:after="0" w:line="240" w:lineRule="auto"/>
              <w:rPr>
                <w:rFonts w:ascii="Times New Roman" w:hAnsi="Times New Roman"/>
                <w:color w:val="262626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6"/>
              </w:rPr>
            </w:pPr>
          </w:p>
        </w:tc>
      </w:tr>
      <w:tr w:rsidR="00945F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5.1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Пластика.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</w:tr>
      <w:tr w:rsidR="00945F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5.2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Тренировка суставно-мышечного аппарата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</w:tr>
      <w:tr w:rsidR="00945F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5.3.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Речевая и двигательная гимнастика.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</w:tr>
      <w:tr w:rsidR="00945F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5.4.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Музыкальный образ средствами пластики и пантомимы.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</w:tr>
      <w:tr w:rsidR="00945F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5.5.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Пластическая импровизация на музыку разного характера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</w:tr>
      <w:tr w:rsidR="00945FB6">
        <w:trPr>
          <w:trHeight w:val="227"/>
        </w:trPr>
        <w:tc>
          <w:tcPr>
            <w:tcW w:w="1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Раздел 6.Работа над инсценировками. (20 часов)</w:t>
            </w:r>
          </w:p>
          <w:p w:rsidR="00945FB6" w:rsidRDefault="00945FB6">
            <w:pPr>
              <w:spacing w:after="0" w:line="240" w:lineRule="auto"/>
              <w:rPr>
                <w:rFonts w:ascii="Times New Roman" w:hAnsi="Times New Roman"/>
                <w:color w:val="262626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945F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6.1.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Работа над инсценировками. Чтение </w:t>
            </w:r>
            <w:proofErr w:type="gramStart"/>
            <w:r>
              <w:rPr>
                <w:rFonts w:ascii="Times New Roman" w:hAnsi="Times New Roman"/>
                <w:sz w:val="26"/>
              </w:rPr>
              <w:t>литературного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произведение. Разбор.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</w:tr>
      <w:tr w:rsidR="00945F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6.2.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rPr>
                <w:rFonts w:ascii="Times New Roman" w:hAnsi="Times New Roman"/>
                <w:b/>
                <w:color w:val="262626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Работа над инсценировками. Разбор. Читка по ролям. Читка по ролям.</w:t>
            </w:r>
          </w:p>
          <w:p w:rsidR="00945FB6" w:rsidRDefault="00945FB6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</w:tr>
      <w:tr w:rsidR="00945F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6.3.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Работа над инсценировками. Разучивание текстов</w:t>
            </w:r>
            <w:r>
              <w:rPr>
                <w:sz w:val="26"/>
              </w:rPr>
              <w:t xml:space="preserve">. </w:t>
            </w:r>
            <w:r>
              <w:rPr>
                <w:rFonts w:ascii="Times New Roman" w:hAnsi="Times New Roman"/>
                <w:sz w:val="26"/>
              </w:rPr>
              <w:t>Этюдные репетиции на площадке. Разбор мизансцен. Этюдные репетиции на площадке.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</w:tr>
      <w:tr w:rsidR="00945F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6.4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Работа над инсценировками. Разбор </w:t>
            </w:r>
            <w:proofErr w:type="spellStart"/>
            <w:r>
              <w:rPr>
                <w:rFonts w:ascii="Times New Roman" w:hAnsi="Times New Roman"/>
                <w:sz w:val="26"/>
              </w:rPr>
              <w:t>мизансцен</w:t>
            </w:r>
            <w:proofErr w:type="gramStart"/>
            <w:r>
              <w:rPr>
                <w:rFonts w:ascii="Times New Roman" w:hAnsi="Times New Roman"/>
                <w:sz w:val="26"/>
              </w:rPr>
              <w:t>.В</w:t>
            </w:r>
            <w:proofErr w:type="gramEnd"/>
            <w:r>
              <w:rPr>
                <w:rFonts w:ascii="Times New Roman" w:hAnsi="Times New Roman"/>
                <w:sz w:val="26"/>
              </w:rPr>
              <w:t>ыполнение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сценического действия, своей задачи.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</w:tr>
      <w:tr w:rsidR="00945F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6.5.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Работа над инсценировками. Выполнение сценического действия, своей задачи. Прогон.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</w:tr>
      <w:tr w:rsidR="00945F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6.6.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Работа над инсценировками.</w:t>
            </w:r>
            <w:r>
              <w:rPr>
                <w:rFonts w:ascii="Times New Roman" w:hAnsi="Times New Roman"/>
                <w:sz w:val="26"/>
              </w:rPr>
              <w:t xml:space="preserve"> Сценическая оценка. Прогон.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</w:tr>
      <w:tr w:rsidR="00945FB6">
        <w:tc>
          <w:tcPr>
            <w:tcW w:w="1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b/>
                <w:color w:val="262626"/>
                <w:sz w:val="26"/>
              </w:rPr>
              <w:t>Раздел 7.Творческий отчет.(1 час)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6"/>
              </w:rPr>
            </w:pPr>
          </w:p>
        </w:tc>
      </w:tr>
      <w:tr w:rsidR="00945F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7.1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 w:line="240" w:lineRule="auto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Премьерный показ. Обсуждение, подведение итогов работы за год.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132C5B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6"/>
              </w:rPr>
            </w:pPr>
            <w:r>
              <w:rPr>
                <w:rFonts w:ascii="Times New Roman" w:hAnsi="Times New Roman"/>
                <w:color w:val="262626"/>
                <w:sz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B6" w:rsidRDefault="00945FB6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6"/>
              </w:rPr>
            </w:pPr>
          </w:p>
        </w:tc>
      </w:tr>
    </w:tbl>
    <w:p w:rsidR="00945FB6" w:rsidRDefault="00945FB6">
      <w:pPr>
        <w:spacing w:after="0"/>
        <w:jc w:val="center"/>
        <w:rPr>
          <w:rFonts w:ascii="Times New Roman" w:hAnsi="Times New Roman"/>
          <w:b/>
          <w:sz w:val="26"/>
        </w:rPr>
      </w:pPr>
    </w:p>
    <w:p w:rsidR="00945FB6" w:rsidRDefault="00945FB6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45FB6" w:rsidRDefault="00945FB6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45FB6" w:rsidRDefault="00945FB6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45FB6" w:rsidRDefault="00945FB6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45FB6" w:rsidRDefault="00945FB6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45FB6" w:rsidRDefault="00945FB6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45FB6" w:rsidRDefault="00132C5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МЕТОДИЧЕСКАЯ ЛИТЕРАТУРА ДЛЯ ПЕДАГОГА</w:t>
      </w:r>
    </w:p>
    <w:p w:rsidR="00945FB6" w:rsidRDefault="00945FB6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45FB6" w:rsidRDefault="00945FB6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45FB6" w:rsidRDefault="00132C5B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sz w:val="28"/>
        </w:rPr>
        <w:t xml:space="preserve">. Библиотечка в помощь руководителям школьных театров «Я вхожу в мир искусства». – М.: «Искусство», 1996; </w:t>
      </w:r>
    </w:p>
    <w:p w:rsidR="00945FB6" w:rsidRDefault="00132C5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Бруссер</w:t>
      </w:r>
      <w:proofErr w:type="spellEnd"/>
      <w:r>
        <w:rPr>
          <w:rFonts w:ascii="Times New Roman" w:hAnsi="Times New Roman"/>
          <w:sz w:val="28"/>
        </w:rPr>
        <w:t xml:space="preserve"> А.М. Сценическая речь. /Методические рекомендации и практические задания для начинающих педагогов театральных вузов. – М.: ВЦХТ, 2008; </w:t>
      </w:r>
    </w:p>
    <w:p w:rsidR="00945FB6" w:rsidRDefault="00132C5B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3.</w:t>
      </w:r>
      <w:r>
        <w:rPr>
          <w:rFonts w:ascii="Times New Roman" w:hAnsi="Times New Roman"/>
          <w:sz w:val="28"/>
        </w:rPr>
        <w:t xml:space="preserve">Бруссер А.М., Оссовская М.П. </w:t>
      </w:r>
      <w:proofErr w:type="spellStart"/>
      <w:r>
        <w:rPr>
          <w:rFonts w:ascii="Times New Roman" w:hAnsi="Times New Roman"/>
          <w:sz w:val="28"/>
        </w:rPr>
        <w:t>Глаголим.ру</w:t>
      </w:r>
      <w:proofErr w:type="spellEnd"/>
      <w:r>
        <w:rPr>
          <w:rFonts w:ascii="Times New Roman" w:hAnsi="Times New Roman"/>
          <w:sz w:val="28"/>
        </w:rPr>
        <w:t>. /</w:t>
      </w:r>
      <w:proofErr w:type="spellStart"/>
      <w:r>
        <w:rPr>
          <w:rFonts w:ascii="Times New Roman" w:hAnsi="Times New Roman"/>
          <w:sz w:val="28"/>
        </w:rPr>
        <w:t>Аудиовидео</w:t>
      </w:r>
      <w:proofErr w:type="spellEnd"/>
      <w:r>
        <w:rPr>
          <w:rFonts w:ascii="Times New Roman" w:hAnsi="Times New Roman"/>
          <w:sz w:val="28"/>
        </w:rPr>
        <w:t xml:space="preserve"> уроки по технике речи. Часть 1. – М.: «Маска», 2007;</w:t>
      </w:r>
    </w:p>
    <w:p w:rsidR="00945FB6" w:rsidRDefault="00132C5B">
      <w:pPr>
        <w:spacing w:after="0" w:line="360" w:lineRule="auto"/>
      </w:pPr>
      <w:r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Детскаяэнциклопедия</w:t>
      </w:r>
      <w:proofErr w:type="gramStart"/>
      <w:r>
        <w:rPr>
          <w:rFonts w:ascii="Times New Roman" w:hAnsi="Times New Roman"/>
          <w:sz w:val="28"/>
        </w:rPr>
        <w:t>.Т</w:t>
      </w:r>
      <w:proofErr w:type="gramEnd"/>
      <w:r>
        <w:rPr>
          <w:rFonts w:ascii="Times New Roman" w:hAnsi="Times New Roman"/>
          <w:sz w:val="28"/>
        </w:rPr>
        <w:t>еатр</w:t>
      </w:r>
      <w:proofErr w:type="spellEnd"/>
      <w:r>
        <w:rPr>
          <w:rFonts w:ascii="Times New Roman" w:hAnsi="Times New Roman"/>
          <w:sz w:val="28"/>
        </w:rPr>
        <w:t>.–М.:Астрель,2002;</w:t>
      </w:r>
    </w:p>
    <w:p w:rsidR="00945FB6" w:rsidRDefault="00132C5B">
      <w:pPr>
        <w:spacing w:after="0" w:line="360" w:lineRule="auto"/>
        <w:ind w:left="57"/>
      </w:pPr>
      <w:r>
        <w:rPr>
          <w:rFonts w:ascii="Times New Roman" w:hAnsi="Times New Roman"/>
          <w:b/>
          <w:sz w:val="28"/>
        </w:rPr>
        <w:t>5.</w:t>
      </w:r>
      <w:r>
        <w:rPr>
          <w:rFonts w:ascii="Times New Roman" w:hAnsi="Times New Roman"/>
          <w:sz w:val="28"/>
        </w:rPr>
        <w:t xml:space="preserve"> Программа общеобразовательных учреждений «Театр 1-11 классы». – М.: «Просвещение», 1995; </w:t>
      </w:r>
    </w:p>
    <w:p w:rsidR="00945FB6" w:rsidRDefault="00132C5B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sz w:val="28"/>
        </w:rPr>
        <w:t>. Станиславский К.С. Работа актера над собой. – М.: «</w:t>
      </w:r>
      <w:proofErr w:type="spellStart"/>
      <w:r>
        <w:rPr>
          <w:rFonts w:ascii="Times New Roman" w:hAnsi="Times New Roman"/>
          <w:sz w:val="28"/>
        </w:rPr>
        <w:t>Юрайт</w:t>
      </w:r>
      <w:proofErr w:type="spellEnd"/>
      <w:r>
        <w:rPr>
          <w:rFonts w:ascii="Times New Roman" w:hAnsi="Times New Roman"/>
          <w:sz w:val="28"/>
        </w:rPr>
        <w:t>», 2019;</w:t>
      </w:r>
    </w:p>
    <w:p w:rsidR="00945FB6" w:rsidRDefault="00132C5B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7</w:t>
      </w:r>
      <w:r>
        <w:rPr>
          <w:rFonts w:ascii="Times New Roman" w:hAnsi="Times New Roman"/>
          <w:sz w:val="28"/>
        </w:rPr>
        <w:t>. Станиславский К.С. Моя жизнь в искусстве. – М.: «Искусство», 1989;</w:t>
      </w:r>
    </w:p>
    <w:p w:rsidR="00945FB6" w:rsidRDefault="00132C5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8</w:t>
      </w:r>
      <w:r>
        <w:rPr>
          <w:rFonts w:ascii="Times New Roman" w:hAnsi="Times New Roman"/>
          <w:sz w:val="28"/>
        </w:rPr>
        <w:t xml:space="preserve">. Театр, где играют дети. Учебно-методическое пособие для руководителей детских театральных коллективов. / Под ред. А.Б. Никитиной. – М.: ВЛАДОС, 2001; </w:t>
      </w:r>
    </w:p>
    <w:p w:rsidR="00945FB6" w:rsidRDefault="00132C5B">
      <w:pPr>
        <w:spacing w:after="0" w:line="360" w:lineRule="auto"/>
        <w:ind w:left="-567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Интернет-ресурсы: </w:t>
      </w:r>
    </w:p>
    <w:p w:rsidR="00945FB6" w:rsidRDefault="00132C5B">
      <w:pPr>
        <w:pStyle w:val="aa"/>
        <w:numPr>
          <w:ilvl w:val="0"/>
          <w:numId w:val="8"/>
        </w:numPr>
        <w:spacing w:after="0" w:line="360" w:lineRule="auto"/>
        <w:ind w:left="39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Устройство сцены в театре </w:t>
      </w:r>
      <w:hyperlink r:id="rId5" w:history="1">
        <w:r>
          <w:rPr>
            <w:rStyle w:val="a5"/>
            <w:rFonts w:ascii="Times New Roman" w:hAnsi="Times New Roman"/>
            <w:sz w:val="28"/>
          </w:rPr>
          <w:t>http://istoriya-teatra.ru/theatre/item/f00/s09/e0009921/index.sht</w:t>
        </w:r>
      </w:hyperlink>
    </w:p>
    <w:p w:rsidR="00945FB6" w:rsidRDefault="0080158F">
      <w:pPr>
        <w:pStyle w:val="aa"/>
        <w:numPr>
          <w:ilvl w:val="0"/>
          <w:numId w:val="8"/>
        </w:numPr>
        <w:spacing w:after="0" w:line="360" w:lineRule="auto"/>
        <w:ind w:left="397" w:firstLine="0"/>
        <w:jc w:val="both"/>
        <w:rPr>
          <w:rFonts w:ascii="Times New Roman" w:hAnsi="Times New Roman"/>
          <w:sz w:val="28"/>
        </w:rPr>
      </w:pPr>
      <w:hyperlink r:id="rId6" w:history="1">
        <w:r w:rsidR="00132C5B">
          <w:rPr>
            <w:rStyle w:val="a5"/>
            <w:rFonts w:ascii="Times New Roman" w:hAnsi="Times New Roman"/>
            <w:sz w:val="28"/>
          </w:rPr>
          <w:t>https://www.htvs.ru/institute/tsentr-nauki-i-metodologii/</w:t>
        </w:r>
      </w:hyperlink>
    </w:p>
    <w:p w:rsidR="00945FB6" w:rsidRDefault="0080158F">
      <w:pPr>
        <w:pStyle w:val="aa"/>
        <w:numPr>
          <w:ilvl w:val="0"/>
          <w:numId w:val="8"/>
        </w:numPr>
        <w:spacing w:after="0" w:line="360" w:lineRule="auto"/>
        <w:ind w:left="397" w:firstLine="0"/>
        <w:jc w:val="both"/>
        <w:rPr>
          <w:rFonts w:ascii="Times New Roman" w:hAnsi="Times New Roman"/>
          <w:sz w:val="28"/>
        </w:rPr>
      </w:pPr>
      <w:hyperlink r:id="rId7" w:history="1">
        <w:r w:rsidR="00132C5B">
          <w:rPr>
            <w:rStyle w:val="a5"/>
            <w:rFonts w:ascii="Times New Roman" w:hAnsi="Times New Roman"/>
            <w:sz w:val="28"/>
          </w:rPr>
          <w:t>http://dramateshka.ru/index.php/music</w:t>
        </w:r>
      </w:hyperlink>
    </w:p>
    <w:p w:rsidR="00945FB6" w:rsidRDefault="00945FB6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945FB6" w:rsidRDefault="00945FB6">
      <w:pPr>
        <w:spacing w:after="0"/>
        <w:rPr>
          <w:rFonts w:ascii="Times New Roman" w:hAnsi="Times New Roman"/>
          <w:b/>
          <w:sz w:val="28"/>
        </w:rPr>
      </w:pPr>
    </w:p>
    <w:p w:rsidR="00945FB6" w:rsidRDefault="00945FB6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45FB6" w:rsidRDefault="00945FB6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45FB6" w:rsidRDefault="00945FB6">
      <w:pPr>
        <w:spacing w:after="0"/>
        <w:rPr>
          <w:rFonts w:ascii="Times New Roman" w:hAnsi="Times New Roman"/>
          <w:b/>
          <w:sz w:val="28"/>
        </w:rPr>
      </w:pPr>
    </w:p>
    <w:p w:rsidR="00945FB6" w:rsidRDefault="00945FB6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45FB6" w:rsidRDefault="00132C5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МАТЕРИАЛЬНО-ТЕХНИЧЕСКОЕ ОБЕСПЕЧЕНИЕ</w:t>
      </w:r>
    </w:p>
    <w:p w:rsidR="00945FB6" w:rsidRDefault="00945FB6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45FB6" w:rsidRDefault="00945FB6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45FB6" w:rsidRDefault="00132C5B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Требования к помещению для занятий: </w:t>
      </w:r>
    </w:p>
    <w:p w:rsidR="00945FB6" w:rsidRDefault="00132C5B">
      <w:pPr>
        <w:pStyle w:val="aa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проветриваемый кабинет (аудитория, актовый зал) с хорошим освещением или учебный класс, соответствующий требованиям </w:t>
      </w:r>
      <w:proofErr w:type="spellStart"/>
      <w:r>
        <w:rPr>
          <w:rFonts w:ascii="Times New Roman" w:hAnsi="Times New Roman"/>
          <w:sz w:val="28"/>
        </w:rPr>
        <w:t>СанПиН</w:t>
      </w:r>
      <w:proofErr w:type="spellEnd"/>
      <w:r>
        <w:rPr>
          <w:rFonts w:ascii="Times New Roman" w:hAnsi="Times New Roman"/>
          <w:sz w:val="28"/>
        </w:rPr>
        <w:t xml:space="preserve"> 2.4.4.3172-14 (Постановление Главного государственного санитарного врача РФ от 04.07.2014, № 41); </w:t>
      </w:r>
    </w:p>
    <w:p w:rsidR="00945FB6" w:rsidRDefault="00132C5B">
      <w:pPr>
        <w:pStyle w:val="aa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аудио и видеоаппаратура (компьютер); </w:t>
      </w:r>
    </w:p>
    <w:p w:rsidR="00945FB6" w:rsidRDefault="00132C5B">
      <w:pPr>
        <w:pStyle w:val="aa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игрушки мягкие, мячи, маты (коврики) для тренинга; </w:t>
      </w:r>
    </w:p>
    <w:p w:rsidR="00945FB6" w:rsidRDefault="00132C5B">
      <w:pPr>
        <w:pStyle w:val="aa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элементы театральных (сценических) костюмов; </w:t>
      </w:r>
    </w:p>
    <w:p w:rsidR="00945FB6" w:rsidRDefault="00132C5B">
      <w:pPr>
        <w:pStyle w:val="aa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предметы мелкого реквизита для этюдов. </w:t>
      </w:r>
    </w:p>
    <w:p w:rsidR="00945FB6" w:rsidRDefault="00132C5B">
      <w:pPr>
        <w:pStyle w:val="aa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Требования к мебели: </w:t>
      </w:r>
    </w:p>
    <w:p w:rsidR="00945FB6" w:rsidRDefault="00132C5B">
      <w:pPr>
        <w:pStyle w:val="aa"/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наличие ученических столов и стульев согласно (</w:t>
      </w:r>
      <w:proofErr w:type="spellStart"/>
      <w:r>
        <w:rPr>
          <w:rFonts w:ascii="Times New Roman" w:hAnsi="Times New Roman"/>
          <w:sz w:val="28"/>
        </w:rPr>
        <w:t>СанПиН</w:t>
      </w:r>
      <w:proofErr w:type="spellEnd"/>
      <w:r>
        <w:rPr>
          <w:rFonts w:ascii="Times New Roman" w:hAnsi="Times New Roman"/>
          <w:sz w:val="28"/>
        </w:rPr>
        <w:t xml:space="preserve"> 1.2.3685-21).</w:t>
      </w:r>
    </w:p>
    <w:p w:rsidR="00945FB6" w:rsidRDefault="00945FB6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945FB6" w:rsidRDefault="00945FB6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45FB6" w:rsidRDefault="00945FB6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45FB6" w:rsidRDefault="00945FB6">
      <w:pPr>
        <w:spacing w:after="0"/>
        <w:rPr>
          <w:rFonts w:ascii="Times New Roman" w:hAnsi="Times New Roman"/>
          <w:sz w:val="28"/>
        </w:rPr>
      </w:pPr>
    </w:p>
    <w:sectPr w:rsidR="00945FB6" w:rsidSect="00945FB6">
      <w:pgSz w:w="16838" w:h="11906" w:orient="landscape"/>
      <w:pgMar w:top="1134" w:right="1134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7F3D"/>
    <w:multiLevelType w:val="multilevel"/>
    <w:tmpl w:val="3EAA5D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8647453"/>
    <w:multiLevelType w:val="multilevel"/>
    <w:tmpl w:val="BC70A3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B9325F5"/>
    <w:multiLevelType w:val="multilevel"/>
    <w:tmpl w:val="D5CE01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D337C4C"/>
    <w:multiLevelType w:val="multilevel"/>
    <w:tmpl w:val="685618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B604D35"/>
    <w:multiLevelType w:val="multilevel"/>
    <w:tmpl w:val="78A6FD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60E87E1F"/>
    <w:multiLevelType w:val="multilevel"/>
    <w:tmpl w:val="75A49F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24D6784"/>
    <w:multiLevelType w:val="multilevel"/>
    <w:tmpl w:val="2534A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CFB38F8"/>
    <w:multiLevelType w:val="multilevel"/>
    <w:tmpl w:val="91865A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40CA0"/>
    <w:multiLevelType w:val="multilevel"/>
    <w:tmpl w:val="33603A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FB6"/>
    <w:rsid w:val="00132C5B"/>
    <w:rsid w:val="004A34D6"/>
    <w:rsid w:val="0080158F"/>
    <w:rsid w:val="0094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45FB6"/>
  </w:style>
  <w:style w:type="paragraph" w:styleId="10">
    <w:name w:val="heading 1"/>
    <w:next w:val="a"/>
    <w:link w:val="11"/>
    <w:uiPriority w:val="9"/>
    <w:qFormat/>
    <w:rsid w:val="00945FB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45FB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45FB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45FB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45FB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45FB6"/>
  </w:style>
  <w:style w:type="paragraph" w:styleId="21">
    <w:name w:val="toc 2"/>
    <w:next w:val="a"/>
    <w:link w:val="22"/>
    <w:uiPriority w:val="39"/>
    <w:rsid w:val="00945FB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45FB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45FB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45FB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45FB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45FB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45FB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45FB6"/>
    <w:rPr>
      <w:rFonts w:ascii="XO Thames" w:hAnsi="XO Thames"/>
      <w:sz w:val="28"/>
    </w:rPr>
  </w:style>
  <w:style w:type="paragraph" w:customStyle="1" w:styleId="Endnote">
    <w:name w:val="Endnote"/>
    <w:link w:val="Endnote0"/>
    <w:rsid w:val="00945FB6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945FB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45FB6"/>
    <w:rPr>
      <w:rFonts w:ascii="XO Thames" w:hAnsi="XO Thames"/>
      <w:b/>
      <w:sz w:val="26"/>
    </w:rPr>
  </w:style>
  <w:style w:type="paragraph" w:styleId="a3">
    <w:name w:val="No Spacing"/>
    <w:link w:val="a4"/>
    <w:rsid w:val="00945FB6"/>
    <w:pPr>
      <w:spacing w:after="0" w:line="240" w:lineRule="auto"/>
    </w:pPr>
    <w:rPr>
      <w:sz w:val="24"/>
    </w:rPr>
  </w:style>
  <w:style w:type="character" w:customStyle="1" w:styleId="a4">
    <w:name w:val="Без интервала Знак"/>
    <w:link w:val="a3"/>
    <w:rsid w:val="00945FB6"/>
    <w:rPr>
      <w:sz w:val="24"/>
    </w:rPr>
  </w:style>
  <w:style w:type="paragraph" w:customStyle="1" w:styleId="12">
    <w:name w:val="Основной шрифт абзаца1"/>
    <w:link w:val="31"/>
    <w:rsid w:val="00945FB6"/>
  </w:style>
  <w:style w:type="paragraph" w:styleId="31">
    <w:name w:val="toc 3"/>
    <w:next w:val="a"/>
    <w:link w:val="32"/>
    <w:uiPriority w:val="39"/>
    <w:rsid w:val="00945FB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45FB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45FB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45FB6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sid w:val="00945FB6"/>
    <w:rPr>
      <w:color w:val="0000FF" w:themeColor="hyperlink"/>
      <w:u w:val="single"/>
    </w:rPr>
  </w:style>
  <w:style w:type="character" w:styleId="a5">
    <w:name w:val="Hyperlink"/>
    <w:basedOn w:val="a0"/>
    <w:link w:val="13"/>
    <w:rsid w:val="00945FB6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945FB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45FB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945FB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945FB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45FB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45FB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45FB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45FB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45FB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45FB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45FB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45FB6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945FB6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945FB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945FB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945FB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45FB6"/>
    <w:rPr>
      <w:rFonts w:ascii="XO Thames" w:hAnsi="XO Thames"/>
      <w:b/>
      <w:sz w:val="24"/>
    </w:rPr>
  </w:style>
  <w:style w:type="paragraph" w:styleId="aa">
    <w:name w:val="List Paragraph"/>
    <w:basedOn w:val="a"/>
    <w:link w:val="ab"/>
    <w:rsid w:val="00945FB6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945FB6"/>
  </w:style>
  <w:style w:type="character" w:customStyle="1" w:styleId="20">
    <w:name w:val="Заголовок 2 Знак"/>
    <w:link w:val="2"/>
    <w:rsid w:val="00945FB6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ramateshka.ru/index.php/mus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tvs.ru/institute/tsentr-nauki-i-metodologii/" TargetMode="External"/><Relationship Id="rId5" Type="http://schemas.openxmlformats.org/officeDocument/2006/relationships/hyperlink" Target="http://istoriya-teatra.ru/theatre/item/f00/s09/e0009921/index.sht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2794</Words>
  <Characters>15928</Characters>
  <Application>Microsoft Office Word</Application>
  <DocSecurity>0</DocSecurity>
  <Lines>132</Lines>
  <Paragraphs>37</Paragraphs>
  <ScaleCrop>false</ScaleCrop>
  <Company/>
  <LinksUpToDate>false</LinksUpToDate>
  <CharactersWithSpaces>18685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2023-07-20T09:18:00Z</dcterms:created>
  <dcterms:modified xsi:type="dcterms:W3CDTF">2023-07-20T10:27:00Z</dcterms:modified>
</cp:coreProperties>
</file>